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35E" w:rsidRDefault="006F435E" w:rsidP="006F435E">
      <w:pPr>
        <w:jc w:val="center"/>
        <w:rPr>
          <w:b/>
          <w:sz w:val="36"/>
        </w:rPr>
      </w:pPr>
      <w:r w:rsidRPr="006F435E">
        <w:rPr>
          <w:rFonts w:ascii="Euclid Math Two" w:hAnsi="Euclid Math Two"/>
          <w:b/>
          <w:sz w:val="36"/>
        </w:rPr>
        <w:t>C</w:t>
      </w:r>
      <w:r w:rsidR="00976CA8">
        <w:rPr>
          <w:rFonts w:ascii="Times New Roman" w:hAnsi="Times New Roman" w:cs="Times New Roman"/>
          <w:b/>
          <w:sz w:val="36"/>
        </w:rPr>
        <w:t>.</w:t>
      </w:r>
      <w:r w:rsidRPr="006F435E">
        <w:rPr>
          <w:rFonts w:ascii="Euclid Math Two" w:hAnsi="Euclid Math Two"/>
          <w:b/>
          <w:sz w:val="36"/>
        </w:rPr>
        <w:t>P</w:t>
      </w:r>
      <w:r w:rsidR="00976CA8">
        <w:rPr>
          <w:rFonts w:ascii="Times New Roman" w:hAnsi="Times New Roman" w:cs="Times New Roman"/>
          <w:b/>
          <w:sz w:val="36"/>
        </w:rPr>
        <w:t>.</w:t>
      </w:r>
      <w:r w:rsidRPr="006F435E">
        <w:rPr>
          <w:rFonts w:ascii="Euclid Math Two" w:hAnsi="Euclid Math Two"/>
          <w:b/>
          <w:sz w:val="36"/>
        </w:rPr>
        <w:t>R</w:t>
      </w:r>
      <w:r w:rsidR="00976CA8">
        <w:rPr>
          <w:rFonts w:ascii="Times New Roman" w:hAnsi="Times New Roman" w:cs="Times New Roman"/>
          <w:b/>
          <w:sz w:val="36"/>
        </w:rPr>
        <w:t>.</w:t>
      </w:r>
      <w:r w:rsidRPr="006F435E">
        <w:rPr>
          <w:b/>
          <w:sz w:val="36"/>
        </w:rPr>
        <w:t xml:space="preserve"> with the Common Core</w:t>
      </w:r>
    </w:p>
    <w:p w:rsidR="006F435E" w:rsidRDefault="006F435E" w:rsidP="006F435E">
      <w:pPr>
        <w:jc w:val="center"/>
        <w:rPr>
          <w:b/>
          <w:sz w:val="36"/>
        </w:rPr>
      </w:pPr>
    </w:p>
    <w:p w:rsidR="00692FFB" w:rsidRDefault="006F435E" w:rsidP="006F435E">
      <w:pPr>
        <w:jc w:val="both"/>
        <w:rPr>
          <w:sz w:val="28"/>
        </w:rPr>
      </w:pPr>
      <w:r w:rsidRPr="00ED3E56">
        <w:rPr>
          <w:b/>
          <w:sz w:val="28"/>
        </w:rPr>
        <w:t>Purpose:</w:t>
      </w:r>
      <w:r>
        <w:rPr>
          <w:sz w:val="28"/>
        </w:rPr>
        <w:t xml:space="preserve"> </w:t>
      </w:r>
      <w:r w:rsidR="00692FFB">
        <w:rPr>
          <w:sz w:val="28"/>
        </w:rPr>
        <w:t xml:space="preserve"> Provide for a meaningful initial review of the common core.</w:t>
      </w:r>
    </w:p>
    <w:p w:rsidR="00692FFB" w:rsidRDefault="00692FFB" w:rsidP="006F435E">
      <w:pPr>
        <w:jc w:val="both"/>
        <w:rPr>
          <w:sz w:val="28"/>
        </w:rPr>
      </w:pPr>
    </w:p>
    <w:p w:rsidR="00ED3E56" w:rsidRDefault="00692FFB" w:rsidP="006F435E">
      <w:pPr>
        <w:jc w:val="both"/>
        <w:rPr>
          <w:b/>
          <w:sz w:val="28"/>
        </w:rPr>
      </w:pPr>
      <w:r w:rsidRPr="00ED3E56">
        <w:rPr>
          <w:b/>
          <w:sz w:val="28"/>
        </w:rPr>
        <w:t>Activity:</w:t>
      </w:r>
    </w:p>
    <w:p w:rsidR="00ED3E56" w:rsidRDefault="00976CA8" w:rsidP="00ED3E56">
      <w:pPr>
        <w:pStyle w:val="ListParagraph"/>
        <w:numPr>
          <w:ilvl w:val="0"/>
          <w:numId w:val="1"/>
        </w:numPr>
        <w:rPr>
          <w:sz w:val="28"/>
        </w:rPr>
      </w:pPr>
      <w:r w:rsidRPr="00976CA8">
        <w:rPr>
          <w:b/>
          <w:sz w:val="28"/>
        </w:rPr>
        <w:t>Grade Level Introduction:</w:t>
      </w:r>
      <w:r>
        <w:rPr>
          <w:sz w:val="28"/>
        </w:rPr>
        <w:t xml:space="preserve"> </w:t>
      </w:r>
      <w:r w:rsidR="00ED3E56" w:rsidRPr="00ED3E56">
        <w:rPr>
          <w:sz w:val="28"/>
        </w:rPr>
        <w:t xml:space="preserve">Read the introductory section of your grade level common core.  </w:t>
      </w:r>
      <w:r w:rsidR="00ED3E56">
        <w:rPr>
          <w:sz w:val="28"/>
        </w:rPr>
        <w:t>Highlight</w:t>
      </w:r>
      <w:r w:rsidR="00ED3E56" w:rsidRPr="00ED3E56">
        <w:rPr>
          <w:sz w:val="28"/>
        </w:rPr>
        <w:t xml:space="preserve"> the critical areas.</w:t>
      </w:r>
      <w:r w:rsidR="00ED3E56">
        <w:rPr>
          <w:sz w:val="28"/>
        </w:rPr>
        <w:t xml:space="preserve">  Summarize the critical areas into a short list that you write in the margin of your page.</w:t>
      </w:r>
    </w:p>
    <w:p w:rsidR="00ED3E56" w:rsidRDefault="00976CA8" w:rsidP="00ED3E56">
      <w:pPr>
        <w:pStyle w:val="ListParagraph"/>
        <w:numPr>
          <w:ilvl w:val="0"/>
          <w:numId w:val="1"/>
        </w:numPr>
        <w:rPr>
          <w:sz w:val="28"/>
        </w:rPr>
      </w:pPr>
      <w:r w:rsidRPr="00976CA8">
        <w:rPr>
          <w:b/>
          <w:sz w:val="28"/>
        </w:rPr>
        <w:t>Overview</w:t>
      </w:r>
      <w:r>
        <w:rPr>
          <w:sz w:val="28"/>
        </w:rPr>
        <w:t>:</w:t>
      </w:r>
      <w:r w:rsidR="007C0EF4">
        <w:rPr>
          <w:sz w:val="28"/>
        </w:rPr>
        <w:t xml:space="preserve">  Discuss ways that the domains and standards provide definition</w:t>
      </w:r>
      <w:r>
        <w:rPr>
          <w:sz w:val="28"/>
        </w:rPr>
        <w:t xml:space="preserve"> or support</w:t>
      </w:r>
      <w:r w:rsidR="007C0EF4">
        <w:rPr>
          <w:sz w:val="28"/>
        </w:rPr>
        <w:t xml:space="preserve"> for the list of critical areas you created.</w:t>
      </w:r>
    </w:p>
    <w:p w:rsidR="00976CA8" w:rsidRPr="00976CA8" w:rsidRDefault="00976CA8" w:rsidP="00ED3E56">
      <w:pPr>
        <w:pStyle w:val="ListParagraph"/>
        <w:numPr>
          <w:ilvl w:val="0"/>
          <w:numId w:val="1"/>
        </w:numPr>
        <w:rPr>
          <w:b/>
          <w:sz w:val="28"/>
        </w:rPr>
      </w:pPr>
      <w:r w:rsidRPr="00976CA8">
        <w:rPr>
          <w:b/>
          <w:sz w:val="28"/>
        </w:rPr>
        <w:t>Domains, Clusters, and Standards</w:t>
      </w:r>
      <w:r>
        <w:rPr>
          <w:b/>
          <w:sz w:val="28"/>
        </w:rPr>
        <w:t>:</w:t>
      </w:r>
    </w:p>
    <w:p w:rsidR="00692FFB" w:rsidRPr="00ED3E56" w:rsidRDefault="00692FFB" w:rsidP="00976CA8">
      <w:pPr>
        <w:pStyle w:val="ListParagraph"/>
        <w:numPr>
          <w:ilvl w:val="0"/>
          <w:numId w:val="2"/>
        </w:numPr>
        <w:rPr>
          <w:sz w:val="28"/>
        </w:rPr>
      </w:pPr>
      <w:r w:rsidRPr="00ED3E56">
        <w:rPr>
          <w:sz w:val="28"/>
        </w:rPr>
        <w:t>Define the following terms:</w:t>
      </w:r>
    </w:p>
    <w:p w:rsidR="00976CA8" w:rsidRDefault="00692FFB" w:rsidP="00976CA8">
      <w:pPr>
        <w:ind w:left="1080"/>
        <w:rPr>
          <w:sz w:val="28"/>
        </w:rPr>
      </w:pPr>
      <w:r w:rsidRPr="00692FFB">
        <w:rPr>
          <w:b/>
          <w:sz w:val="28"/>
        </w:rPr>
        <w:t>C</w:t>
      </w:r>
      <w:r w:rsidR="00EC3BDF">
        <w:rPr>
          <w:sz w:val="28"/>
        </w:rPr>
        <w:t xml:space="preserve">onceptual: What </w:t>
      </w:r>
      <w:r w:rsidR="00D708FA">
        <w:rPr>
          <w:sz w:val="28"/>
        </w:rPr>
        <w:t xml:space="preserve">students will be expected to </w:t>
      </w:r>
      <w:r w:rsidR="00EC3BDF">
        <w:rPr>
          <w:sz w:val="28"/>
        </w:rPr>
        <w:t>KNOW</w:t>
      </w:r>
      <w:r w:rsidR="00D708FA">
        <w:rPr>
          <w:sz w:val="28"/>
        </w:rPr>
        <w:t xml:space="preserve">.  These </w:t>
      </w:r>
      <w:r w:rsidR="00976CA8">
        <w:rPr>
          <w:sz w:val="28"/>
        </w:rPr>
        <w:t xml:space="preserve">are the </w:t>
      </w:r>
    </w:p>
    <w:p w:rsidR="00692FFB" w:rsidRDefault="00976CA8" w:rsidP="00976CA8">
      <w:pPr>
        <w:ind w:left="1440"/>
        <w:rPr>
          <w:sz w:val="28"/>
        </w:rPr>
      </w:pPr>
      <w:r>
        <w:rPr>
          <w:sz w:val="28"/>
        </w:rPr>
        <w:t xml:space="preserve">ideas </w:t>
      </w:r>
      <w:r w:rsidR="00EC3BDF">
        <w:rPr>
          <w:sz w:val="28"/>
        </w:rPr>
        <w:t>that student should be developing as they work through the common core.</w:t>
      </w:r>
    </w:p>
    <w:p w:rsidR="00976CA8" w:rsidRDefault="00692FFB" w:rsidP="00976CA8">
      <w:pPr>
        <w:ind w:left="1080"/>
        <w:rPr>
          <w:sz w:val="28"/>
        </w:rPr>
      </w:pPr>
      <w:r w:rsidRPr="00D708FA">
        <w:rPr>
          <w:b/>
          <w:sz w:val="28"/>
        </w:rPr>
        <w:t>P</w:t>
      </w:r>
      <w:r w:rsidR="00976CA8">
        <w:rPr>
          <w:sz w:val="28"/>
        </w:rPr>
        <w:t>ro</w:t>
      </w:r>
      <w:r>
        <w:rPr>
          <w:sz w:val="28"/>
        </w:rPr>
        <w:t>cedural:</w:t>
      </w:r>
      <w:r w:rsidR="00EC3BDF">
        <w:rPr>
          <w:sz w:val="28"/>
        </w:rPr>
        <w:t xml:space="preserve"> What students will be expected to DO</w:t>
      </w:r>
      <w:r w:rsidR="00ED3E56">
        <w:rPr>
          <w:sz w:val="28"/>
        </w:rPr>
        <w:t xml:space="preserve">.  These are the </w:t>
      </w:r>
    </w:p>
    <w:p w:rsidR="00692FFB" w:rsidRDefault="00ED3E56" w:rsidP="00976CA8">
      <w:pPr>
        <w:ind w:left="1440"/>
        <w:rPr>
          <w:sz w:val="28"/>
        </w:rPr>
      </w:pPr>
      <w:r>
        <w:rPr>
          <w:sz w:val="28"/>
        </w:rPr>
        <w:t>procedures and skills that enable students to access the ideas of mathematics.</w:t>
      </w:r>
    </w:p>
    <w:p w:rsidR="00ED3E56" w:rsidRDefault="00692FFB" w:rsidP="00976CA8">
      <w:pPr>
        <w:ind w:left="1080"/>
        <w:rPr>
          <w:sz w:val="28"/>
        </w:rPr>
      </w:pPr>
      <w:r w:rsidRPr="00D708FA">
        <w:rPr>
          <w:b/>
          <w:sz w:val="28"/>
        </w:rPr>
        <w:t>R</w:t>
      </w:r>
      <w:r>
        <w:rPr>
          <w:sz w:val="28"/>
        </w:rPr>
        <w:t>epresentational:</w:t>
      </w:r>
      <w:r w:rsidR="00EC3BDF">
        <w:rPr>
          <w:sz w:val="28"/>
        </w:rPr>
        <w:t xml:space="preserve"> How students will SHOW what they know and can do.</w:t>
      </w:r>
      <w:r w:rsidR="00ED3E56">
        <w:rPr>
          <w:sz w:val="28"/>
        </w:rPr>
        <w:t xml:space="preserve">  </w:t>
      </w:r>
    </w:p>
    <w:p w:rsidR="00F3530F" w:rsidRDefault="00ED3E56" w:rsidP="00976CA8">
      <w:pPr>
        <w:ind w:left="1080"/>
        <w:rPr>
          <w:sz w:val="28"/>
        </w:rPr>
      </w:pPr>
      <w:r>
        <w:rPr>
          <w:sz w:val="28"/>
        </w:rPr>
        <w:tab/>
        <w:t xml:space="preserve">These are the drawings, models, and ways that students make their </w:t>
      </w:r>
      <w:r>
        <w:rPr>
          <w:sz w:val="28"/>
        </w:rPr>
        <w:tab/>
        <w:t>thinking visible.</w:t>
      </w:r>
    </w:p>
    <w:p w:rsidR="00F3530F" w:rsidRDefault="00F3530F" w:rsidP="00F3530F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As you read through the clusters and standards:</w:t>
      </w:r>
    </w:p>
    <w:p w:rsidR="00F3530F" w:rsidRDefault="00F3530F" w:rsidP="00F3530F">
      <w:pPr>
        <w:pStyle w:val="ListParagraph"/>
        <w:numPr>
          <w:ilvl w:val="1"/>
          <w:numId w:val="2"/>
        </w:numPr>
        <w:rPr>
          <w:sz w:val="28"/>
        </w:rPr>
      </w:pPr>
      <w:r>
        <w:rPr>
          <w:sz w:val="28"/>
        </w:rPr>
        <w:t>highlight conceptual targets in yellow,</w:t>
      </w:r>
    </w:p>
    <w:p w:rsidR="00F3530F" w:rsidRDefault="00F3530F" w:rsidP="00F3530F">
      <w:pPr>
        <w:pStyle w:val="ListParagraph"/>
        <w:numPr>
          <w:ilvl w:val="1"/>
          <w:numId w:val="2"/>
        </w:numPr>
        <w:rPr>
          <w:sz w:val="28"/>
        </w:rPr>
      </w:pPr>
      <w:r>
        <w:rPr>
          <w:sz w:val="28"/>
        </w:rPr>
        <w:t>underline procedures, and</w:t>
      </w:r>
    </w:p>
    <w:p w:rsidR="00F3530F" w:rsidRDefault="00F3530F" w:rsidP="00F3530F">
      <w:pPr>
        <w:pStyle w:val="ListParagraph"/>
        <w:numPr>
          <w:ilvl w:val="1"/>
          <w:numId w:val="2"/>
        </w:numPr>
        <w:rPr>
          <w:sz w:val="28"/>
        </w:rPr>
      </w:pPr>
      <w:r>
        <w:rPr>
          <w:sz w:val="28"/>
        </w:rPr>
        <w:t>circle representations.</w:t>
      </w:r>
    </w:p>
    <w:p w:rsidR="001C4F0E" w:rsidRDefault="00F3530F" w:rsidP="00F3530F">
      <w:pPr>
        <w:pStyle w:val="ListParagraph"/>
        <w:numPr>
          <w:ilvl w:val="0"/>
          <w:numId w:val="2"/>
        </w:numPr>
        <w:rPr>
          <w:sz w:val="28"/>
        </w:rPr>
      </w:pPr>
      <w:r w:rsidRPr="001C4F0E">
        <w:rPr>
          <w:b/>
          <w:sz w:val="28"/>
        </w:rPr>
        <w:t>Discuss</w:t>
      </w:r>
      <w:r>
        <w:rPr>
          <w:sz w:val="28"/>
        </w:rPr>
        <w:t xml:space="preserve">: </w:t>
      </w:r>
    </w:p>
    <w:p w:rsidR="001C4F0E" w:rsidRDefault="00F3530F" w:rsidP="001C4F0E">
      <w:pPr>
        <w:pStyle w:val="ListParagraph"/>
        <w:numPr>
          <w:ilvl w:val="1"/>
          <w:numId w:val="2"/>
        </w:numPr>
        <w:rPr>
          <w:sz w:val="28"/>
        </w:rPr>
      </w:pPr>
      <w:r>
        <w:rPr>
          <w:sz w:val="28"/>
        </w:rPr>
        <w:t>What will students need to k</w:t>
      </w:r>
      <w:r w:rsidR="001C4F0E">
        <w:rPr>
          <w:sz w:val="28"/>
        </w:rPr>
        <w:t>now and do in the common core?</w:t>
      </w:r>
    </w:p>
    <w:p w:rsidR="001C4F0E" w:rsidRDefault="00F3530F" w:rsidP="001C4F0E">
      <w:pPr>
        <w:pStyle w:val="ListParagraph"/>
        <w:numPr>
          <w:ilvl w:val="1"/>
          <w:numId w:val="2"/>
        </w:numPr>
        <w:rPr>
          <w:sz w:val="28"/>
        </w:rPr>
      </w:pPr>
      <w:r>
        <w:rPr>
          <w:sz w:val="28"/>
        </w:rPr>
        <w:t>What types of representations will they be expected to use to show what they know and can do?</w:t>
      </w:r>
    </w:p>
    <w:p w:rsidR="001C4F0E" w:rsidRDefault="001C4F0E" w:rsidP="001C4F0E">
      <w:pPr>
        <w:pStyle w:val="ListParagraph"/>
        <w:numPr>
          <w:ilvl w:val="1"/>
          <w:numId w:val="2"/>
        </w:numPr>
        <w:rPr>
          <w:sz w:val="28"/>
        </w:rPr>
      </w:pPr>
      <w:r>
        <w:rPr>
          <w:sz w:val="28"/>
        </w:rPr>
        <w:t xml:space="preserve">How will the mathematics be different for students and teachers than the Utah Core?  </w:t>
      </w:r>
    </w:p>
    <w:p w:rsidR="00ED3E56" w:rsidRPr="001C4F0E" w:rsidRDefault="001C4F0E" w:rsidP="001C4F0E">
      <w:pPr>
        <w:pStyle w:val="ListParagraph"/>
        <w:numPr>
          <w:ilvl w:val="1"/>
          <w:numId w:val="2"/>
        </w:numPr>
        <w:rPr>
          <w:sz w:val="28"/>
        </w:rPr>
      </w:pPr>
      <w:r>
        <w:rPr>
          <w:sz w:val="28"/>
        </w:rPr>
        <w:t>How does the philosophy of the common core surface in your grade level core (types of things kids will know, do, show)?</w:t>
      </w:r>
    </w:p>
    <w:p w:rsidR="00ED3E56" w:rsidRDefault="00ED3E56" w:rsidP="00ED3E56">
      <w:pPr>
        <w:ind w:left="360"/>
        <w:rPr>
          <w:sz w:val="28"/>
        </w:rPr>
      </w:pPr>
    </w:p>
    <w:p w:rsidR="00ED3E56" w:rsidRPr="00ED3E56" w:rsidRDefault="00ED3E56" w:rsidP="00ED3E56">
      <w:pPr>
        <w:rPr>
          <w:sz w:val="28"/>
        </w:rPr>
      </w:pPr>
    </w:p>
    <w:p w:rsidR="006F435E" w:rsidRPr="00ED3E56" w:rsidRDefault="006F435E" w:rsidP="00ED3E56">
      <w:pPr>
        <w:ind w:left="360"/>
        <w:rPr>
          <w:sz w:val="28"/>
        </w:rPr>
      </w:pPr>
    </w:p>
    <w:sectPr w:rsidR="006F435E" w:rsidRPr="00ED3E56" w:rsidSect="006F435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Euclid Math Two">
    <w:panose1 w:val="020506010101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B060A"/>
    <w:multiLevelType w:val="hybridMultilevel"/>
    <w:tmpl w:val="6C3CCC98"/>
    <w:lvl w:ilvl="0" w:tplc="076896C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05A0298"/>
    <w:multiLevelType w:val="hybridMultilevel"/>
    <w:tmpl w:val="F14452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F435E"/>
    <w:rsid w:val="001C4F0E"/>
    <w:rsid w:val="00692FFB"/>
    <w:rsid w:val="006F435E"/>
    <w:rsid w:val="007C0EF4"/>
    <w:rsid w:val="00976CA8"/>
    <w:rsid w:val="009E7910"/>
    <w:rsid w:val="00D708FA"/>
    <w:rsid w:val="00EC3BDF"/>
    <w:rsid w:val="00ED3E56"/>
    <w:rsid w:val="00F3530F"/>
  </w:rsids>
  <m:mathPr>
    <m:mathFont m:val="Zapf Dingbat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08E"/>
    <w:rPr>
      <w:rFonts w:ascii="Arial Narrow" w:hAnsi="Arial Narrow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692F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182</Words>
  <Characters>1041</Characters>
  <Application>Microsoft Macintosh Word</Application>
  <DocSecurity>0</DocSecurity>
  <Lines>8</Lines>
  <Paragraphs>2</Paragraphs>
  <ScaleCrop>false</ScaleCrop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JSD</dc:creator>
  <cp:keywords/>
  <cp:lastModifiedBy>JSD</cp:lastModifiedBy>
  <cp:revision>7</cp:revision>
  <dcterms:created xsi:type="dcterms:W3CDTF">2011-10-10T21:09:00Z</dcterms:created>
  <dcterms:modified xsi:type="dcterms:W3CDTF">2011-10-10T21:56:00Z</dcterms:modified>
</cp:coreProperties>
</file>