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A" w:rsidRPr="006A5A4E" w:rsidRDefault="006A5A4E" w:rsidP="006A5A4E">
      <w:pPr>
        <w:jc w:val="center"/>
        <w:rPr>
          <w:b/>
        </w:rPr>
      </w:pPr>
      <w:r w:rsidRPr="006A5A4E">
        <w:rPr>
          <w:b/>
        </w:rPr>
        <w:t>Whole Number Divided By A Fraction</w:t>
      </w:r>
    </w:p>
    <w:p w:rsidR="006A5A4E" w:rsidRDefault="006A5A4E"/>
    <w:p w:rsidR="006A5A4E" w:rsidRDefault="006A5A4E">
      <w:r>
        <w:t xml:space="preserve">Materials:  Dice, Unit Fraction Cards. </w:t>
      </w:r>
      <w:proofErr w:type="gramStart"/>
      <w:r>
        <w:t>Division Mat, Marker.</w:t>
      </w:r>
      <w:proofErr w:type="gramEnd"/>
    </w:p>
    <w:p w:rsidR="006A5A4E" w:rsidRDefault="006A5A4E"/>
    <w:p w:rsidR="006A5A4E" w:rsidRDefault="006A5A4E" w:rsidP="006A5A4E">
      <w:pPr>
        <w:pStyle w:val="ListParagraph"/>
        <w:numPr>
          <w:ilvl w:val="0"/>
          <w:numId w:val="1"/>
        </w:numPr>
      </w:pPr>
      <w:r>
        <w:t xml:space="preserve">Work with a partner.  Partner 1 rolls the dice and places it </w:t>
      </w:r>
      <w:proofErr w:type="gramStart"/>
      <w:r>
        <w:t>on the whole number square</w:t>
      </w:r>
      <w:proofErr w:type="gramEnd"/>
      <w:r>
        <w:t>.</w:t>
      </w:r>
    </w:p>
    <w:p w:rsidR="006A5A4E" w:rsidRDefault="006A5A4E" w:rsidP="006A5A4E">
      <w:pPr>
        <w:pStyle w:val="ListParagraph"/>
        <w:numPr>
          <w:ilvl w:val="0"/>
          <w:numId w:val="1"/>
        </w:numPr>
      </w:pPr>
      <w:r>
        <w:t>Partner 2 selects a unit fraction card and places on the unit fraction spot.</w:t>
      </w:r>
    </w:p>
    <w:p w:rsidR="006A5A4E" w:rsidRDefault="006A5A4E" w:rsidP="006A5A4E">
      <w:pPr>
        <w:pStyle w:val="ListParagraph"/>
        <w:numPr>
          <w:ilvl w:val="0"/>
          <w:numId w:val="1"/>
        </w:numPr>
      </w:pPr>
      <w:r>
        <w:t>Work together to draw a visual model of the division equation (e.g. number line, bar model, equal groups.)</w:t>
      </w:r>
    </w:p>
    <w:p w:rsidR="006A5A4E" w:rsidRDefault="006A5A4E" w:rsidP="006A5A4E">
      <w:pPr>
        <w:pStyle w:val="ListParagraph"/>
        <w:numPr>
          <w:ilvl w:val="0"/>
          <w:numId w:val="1"/>
        </w:numPr>
      </w:pPr>
      <w:r>
        <w:t>Check your work.  Solve.</w:t>
      </w:r>
    </w:p>
    <w:p w:rsidR="006A5A4E" w:rsidRDefault="006A5A4E" w:rsidP="006A5A4E">
      <w:pPr>
        <w:pStyle w:val="ListParagraph"/>
        <w:numPr>
          <w:ilvl w:val="0"/>
          <w:numId w:val="1"/>
        </w:numPr>
      </w:pPr>
      <w:r>
        <w:t>Repeat.</w:t>
      </w:r>
    </w:p>
    <w:p w:rsidR="006A5A4E" w:rsidRDefault="006A5A4E" w:rsidP="006A5A4E"/>
    <w:p w:rsidR="006A5A4E" w:rsidRDefault="006A5A4E" w:rsidP="006A5A4E"/>
    <w:p w:rsidR="006A5A4E" w:rsidRDefault="006A5A4E" w:rsidP="006A5A4E"/>
    <w:p w:rsidR="006A5A4E" w:rsidRPr="006A5A4E" w:rsidRDefault="006A5A4E" w:rsidP="006A5A4E">
      <w:pPr>
        <w:rPr>
          <w:sz w:val="40"/>
          <w:szCs w:val="40"/>
        </w:rPr>
      </w:pPr>
      <w:r w:rsidRPr="006A5A4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D23E" wp14:editId="2FC15231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1828800" cy="1943100"/>
                <wp:effectExtent l="50800" t="25400" r="76200" b="114300"/>
                <wp:wrapThrough wrapText="bothSides">
                  <wp:wrapPolygon edited="0">
                    <wp:start x="-600" y="-282"/>
                    <wp:lineTo x="-600" y="22588"/>
                    <wp:lineTo x="22200" y="22588"/>
                    <wp:lineTo x="22200" y="-282"/>
                    <wp:lineTo x="-600" y="-28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9pt;margin-top:1.35pt;width:2in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6A5A4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525C" wp14:editId="2ED15C54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</wp:posOffset>
                </wp:positionV>
                <wp:extent cx="1828800" cy="1943100"/>
                <wp:effectExtent l="50800" t="25400" r="76200" b="114300"/>
                <wp:wrapThrough wrapText="bothSides">
                  <wp:wrapPolygon edited="0">
                    <wp:start x="-600" y="-282"/>
                    <wp:lineTo x="-600" y="22588"/>
                    <wp:lineTo x="22200" y="22588"/>
                    <wp:lineTo x="22200" y="-282"/>
                    <wp:lineTo x="-600" y="-28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4.95pt;margin-top:1.95pt;width:2in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6A5A4E">
        <w:rPr>
          <w:sz w:val="40"/>
          <w:szCs w:val="40"/>
        </w:rPr>
        <w:t xml:space="preserve"> </w:t>
      </w:r>
    </w:p>
    <w:p w:rsidR="006A5A4E" w:rsidRDefault="006A5A4E" w:rsidP="006A5A4E">
      <w:pPr>
        <w:rPr>
          <w:sz w:val="40"/>
          <w:szCs w:val="40"/>
        </w:rPr>
      </w:pPr>
      <w:r>
        <w:rPr>
          <w:sz w:val="144"/>
          <w:szCs w:val="144"/>
        </w:rPr>
        <w:t xml:space="preserve"> </w:t>
      </w:r>
      <w:r w:rsidRPr="006A5A4E">
        <w:rPr>
          <w:sz w:val="144"/>
          <w:szCs w:val="144"/>
        </w:rPr>
        <w:t>÷</w:t>
      </w:r>
      <w:r>
        <w:rPr>
          <w:sz w:val="144"/>
          <w:szCs w:val="144"/>
        </w:rPr>
        <w:t xml:space="preserve"> =</w:t>
      </w:r>
    </w:p>
    <w:p w:rsidR="006A5A4E" w:rsidRDefault="006A5A4E" w:rsidP="006A5A4E">
      <w:pPr>
        <w:rPr>
          <w:sz w:val="40"/>
          <w:szCs w:val="40"/>
        </w:rPr>
      </w:pPr>
    </w:p>
    <w:p w:rsidR="006A5A4E" w:rsidRDefault="006A5A4E" w:rsidP="006A5A4E">
      <w:pPr>
        <w:rPr>
          <w:sz w:val="40"/>
          <w:szCs w:val="40"/>
        </w:rPr>
      </w:pPr>
    </w:p>
    <w:p w:rsidR="006A5A4E" w:rsidRDefault="006A5A4E" w:rsidP="006A5A4E">
      <w:pPr>
        <w:rPr>
          <w:sz w:val="40"/>
          <w:szCs w:val="40"/>
        </w:rPr>
      </w:pPr>
    </w:p>
    <w:p w:rsidR="006A5A4E" w:rsidRPr="006A5A4E" w:rsidRDefault="006A5A4E" w:rsidP="006A5A4E">
      <w:pPr>
        <w:ind w:left="-810"/>
        <w:rPr>
          <w:sz w:val="40"/>
          <w:szCs w:val="40"/>
        </w:rPr>
      </w:pPr>
      <w:r>
        <w:rPr>
          <w:sz w:val="40"/>
          <w:szCs w:val="40"/>
        </w:rPr>
        <w:t>Whole Number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Unit Fraction</w:t>
      </w:r>
    </w:p>
    <w:p w:rsidR="006A5A4E" w:rsidRDefault="006A5A4E" w:rsidP="006A5A4E">
      <w:pPr>
        <w:rPr>
          <w:sz w:val="144"/>
          <w:szCs w:val="144"/>
        </w:rPr>
      </w:pPr>
    </w:p>
    <w:p w:rsidR="006A5A4E" w:rsidRDefault="006A5A4E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6A5A4E" w:rsidRPr="006A5A4E" w:rsidRDefault="006A5A4E" w:rsidP="006A5A4E">
      <w:pPr>
        <w:jc w:val="center"/>
        <w:rPr>
          <w:b/>
        </w:rPr>
      </w:pPr>
      <w:r>
        <w:rPr>
          <w:b/>
        </w:rPr>
        <w:lastRenderedPageBreak/>
        <w:t>Fraction</w:t>
      </w:r>
      <w:r w:rsidRPr="006A5A4E">
        <w:rPr>
          <w:b/>
        </w:rPr>
        <w:t xml:space="preserve"> Divided By A </w:t>
      </w:r>
      <w:r>
        <w:rPr>
          <w:b/>
        </w:rPr>
        <w:t>Whole Number</w:t>
      </w:r>
    </w:p>
    <w:p w:rsidR="006A5A4E" w:rsidRDefault="006A5A4E" w:rsidP="006A5A4E"/>
    <w:p w:rsidR="006A5A4E" w:rsidRDefault="006A5A4E" w:rsidP="006A5A4E">
      <w:r>
        <w:t xml:space="preserve">Materials:  Dice, Unit Fraction Cards. </w:t>
      </w:r>
      <w:proofErr w:type="gramStart"/>
      <w:r>
        <w:t>Division Mat, Marker.</w:t>
      </w:r>
      <w:proofErr w:type="gramEnd"/>
    </w:p>
    <w:p w:rsidR="006A5A4E" w:rsidRDefault="006A5A4E" w:rsidP="006A5A4E"/>
    <w:p w:rsidR="006A5A4E" w:rsidRDefault="006A5A4E" w:rsidP="006A5A4E">
      <w:pPr>
        <w:pStyle w:val="ListParagraph"/>
        <w:numPr>
          <w:ilvl w:val="0"/>
          <w:numId w:val="1"/>
        </w:numPr>
      </w:pPr>
      <w:r>
        <w:t xml:space="preserve">Work with a partner.  Partner 1 rolls the dice and places it </w:t>
      </w:r>
      <w:proofErr w:type="gramStart"/>
      <w:r>
        <w:t>on the whole number square</w:t>
      </w:r>
      <w:proofErr w:type="gramEnd"/>
      <w:r>
        <w:t>.</w:t>
      </w:r>
    </w:p>
    <w:p w:rsidR="006A5A4E" w:rsidRDefault="006A5A4E" w:rsidP="006A5A4E">
      <w:pPr>
        <w:pStyle w:val="ListParagraph"/>
        <w:numPr>
          <w:ilvl w:val="0"/>
          <w:numId w:val="1"/>
        </w:numPr>
      </w:pPr>
      <w:r>
        <w:t>Partner 2 selects a unit fraction card and places on the unit fraction spot.</w:t>
      </w:r>
    </w:p>
    <w:p w:rsidR="006A5A4E" w:rsidRDefault="006A5A4E" w:rsidP="006A5A4E">
      <w:pPr>
        <w:pStyle w:val="ListParagraph"/>
        <w:numPr>
          <w:ilvl w:val="0"/>
          <w:numId w:val="1"/>
        </w:numPr>
      </w:pPr>
      <w:r>
        <w:t>Work together to draw a visual model of the division equation (e.g. number line, bar model, equal groups.)</w:t>
      </w:r>
    </w:p>
    <w:p w:rsidR="006A5A4E" w:rsidRDefault="006A5A4E" w:rsidP="006A5A4E">
      <w:pPr>
        <w:pStyle w:val="ListParagraph"/>
        <w:numPr>
          <w:ilvl w:val="0"/>
          <w:numId w:val="1"/>
        </w:numPr>
      </w:pPr>
      <w:r>
        <w:t>Check your work.  Solve.</w:t>
      </w:r>
    </w:p>
    <w:p w:rsidR="006A5A4E" w:rsidRDefault="006A5A4E" w:rsidP="006A5A4E">
      <w:pPr>
        <w:pStyle w:val="ListParagraph"/>
        <w:numPr>
          <w:ilvl w:val="0"/>
          <w:numId w:val="1"/>
        </w:numPr>
      </w:pPr>
      <w:r>
        <w:t>Repeat.</w:t>
      </w:r>
    </w:p>
    <w:p w:rsidR="006A5A4E" w:rsidRDefault="006A5A4E" w:rsidP="006A5A4E"/>
    <w:p w:rsidR="006A5A4E" w:rsidRDefault="006A5A4E" w:rsidP="006A5A4E"/>
    <w:p w:rsidR="006A5A4E" w:rsidRDefault="006A5A4E" w:rsidP="006A5A4E"/>
    <w:p w:rsidR="006A5A4E" w:rsidRPr="006A5A4E" w:rsidRDefault="006A5A4E" w:rsidP="006A5A4E">
      <w:pPr>
        <w:rPr>
          <w:sz w:val="40"/>
          <w:szCs w:val="40"/>
        </w:rPr>
      </w:pPr>
      <w:r w:rsidRPr="006A5A4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3F1CD" wp14:editId="21C04946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1828800" cy="1950720"/>
                <wp:effectExtent l="50800" t="25400" r="76200" b="106680"/>
                <wp:wrapThrough wrapText="bothSides">
                  <wp:wrapPolygon edited="0">
                    <wp:start x="-600" y="-281"/>
                    <wp:lineTo x="-600" y="22500"/>
                    <wp:lineTo x="22200" y="22500"/>
                    <wp:lineTo x="22200" y="-281"/>
                    <wp:lineTo x="-600" y="-28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50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1.35pt;width:2in;height:15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6A5A4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7C962" wp14:editId="5385B554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</wp:posOffset>
                </wp:positionV>
                <wp:extent cx="1828800" cy="1943100"/>
                <wp:effectExtent l="50800" t="25400" r="76200" b="114300"/>
                <wp:wrapThrough wrapText="bothSides">
                  <wp:wrapPolygon edited="0">
                    <wp:start x="-600" y="-282"/>
                    <wp:lineTo x="-600" y="22588"/>
                    <wp:lineTo x="22200" y="22588"/>
                    <wp:lineTo x="22200" y="-282"/>
                    <wp:lineTo x="-600" y="-282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44.95pt;margin-top:1.95pt;width:2in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6A5A4E">
        <w:rPr>
          <w:sz w:val="40"/>
          <w:szCs w:val="40"/>
        </w:rPr>
        <w:t xml:space="preserve"> </w:t>
      </w:r>
    </w:p>
    <w:p w:rsidR="006A5A4E" w:rsidRDefault="006A5A4E" w:rsidP="006A5A4E">
      <w:pPr>
        <w:rPr>
          <w:sz w:val="40"/>
          <w:szCs w:val="40"/>
        </w:rPr>
      </w:pPr>
      <w:r>
        <w:rPr>
          <w:sz w:val="144"/>
          <w:szCs w:val="144"/>
        </w:rPr>
        <w:t xml:space="preserve"> </w:t>
      </w:r>
      <w:r w:rsidRPr="006A5A4E">
        <w:rPr>
          <w:sz w:val="144"/>
          <w:szCs w:val="144"/>
        </w:rPr>
        <w:t>÷</w:t>
      </w:r>
      <w:r>
        <w:rPr>
          <w:sz w:val="144"/>
          <w:szCs w:val="144"/>
        </w:rPr>
        <w:t xml:space="preserve"> =</w:t>
      </w:r>
    </w:p>
    <w:p w:rsidR="006A5A4E" w:rsidRDefault="006A5A4E" w:rsidP="006A5A4E">
      <w:pPr>
        <w:rPr>
          <w:sz w:val="40"/>
          <w:szCs w:val="40"/>
        </w:rPr>
      </w:pPr>
    </w:p>
    <w:p w:rsidR="006A5A4E" w:rsidRDefault="006A5A4E" w:rsidP="006A5A4E">
      <w:pPr>
        <w:rPr>
          <w:sz w:val="40"/>
          <w:szCs w:val="40"/>
        </w:rPr>
      </w:pPr>
    </w:p>
    <w:p w:rsidR="006A5A4E" w:rsidRDefault="006A5A4E" w:rsidP="006A5A4E">
      <w:pPr>
        <w:rPr>
          <w:sz w:val="40"/>
          <w:szCs w:val="40"/>
        </w:rPr>
      </w:pPr>
    </w:p>
    <w:p w:rsidR="006A5A4E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  <w:r>
        <w:rPr>
          <w:sz w:val="40"/>
          <w:szCs w:val="40"/>
        </w:rPr>
        <w:t xml:space="preserve">  Unit Fraction                          Whole Number</w:t>
      </w:r>
    </w:p>
    <w:p w:rsidR="00E5029D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E5029D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E5029D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E5029D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E5029D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E5029D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E5029D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E5029D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E5029D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E5029D" w:rsidRDefault="00E5029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E5029D" w:rsidTr="00E5029D">
        <w:trPr>
          <w:trHeight w:val="2870"/>
          <w:jc w:val="center"/>
        </w:trPr>
        <w:tc>
          <w:tcPr>
            <w:tcW w:w="2880" w:type="dxa"/>
            <w:vAlign w:val="center"/>
          </w:tcPr>
          <w:p w:rsidR="00E5029D" w:rsidRPr="00E5029D" w:rsidRDefault="00E5029D" w:rsidP="00E5029D">
            <w:pPr>
              <w:tabs>
                <w:tab w:val="left" w:pos="-810"/>
              </w:tabs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80" w:type="dxa"/>
            <w:vAlign w:val="center"/>
          </w:tcPr>
          <w:p w:rsidR="00E5029D" w:rsidRPr="00E5029D" w:rsidRDefault="00E5029D" w:rsidP="00E5029D">
            <w:pPr>
              <w:tabs>
                <w:tab w:val="left" w:pos="-810"/>
              </w:tabs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3</m:t>
                    </m:r>
                  </m:den>
                </m:f>
              </m:oMath>
            </m:oMathPara>
          </w:p>
          <w:p w:rsidR="00E5029D" w:rsidRDefault="00E5029D" w:rsidP="00E5029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E5029D" w:rsidTr="00E5029D">
        <w:trPr>
          <w:trHeight w:val="2870"/>
          <w:jc w:val="center"/>
        </w:trPr>
        <w:tc>
          <w:tcPr>
            <w:tcW w:w="2880" w:type="dxa"/>
            <w:vAlign w:val="center"/>
          </w:tcPr>
          <w:p w:rsidR="00E5029D" w:rsidRPr="00E5029D" w:rsidRDefault="00E5029D" w:rsidP="00E5029D">
            <w:pPr>
              <w:tabs>
                <w:tab w:val="left" w:pos="-810"/>
              </w:tabs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80" w:type="dxa"/>
            <w:vAlign w:val="center"/>
          </w:tcPr>
          <w:p w:rsidR="00E5029D" w:rsidRPr="00E5029D" w:rsidRDefault="00E5029D" w:rsidP="00E5029D">
            <w:pPr>
              <w:tabs>
                <w:tab w:val="left" w:pos="-810"/>
              </w:tabs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5</m:t>
                    </m:r>
                  </m:den>
                </m:f>
              </m:oMath>
            </m:oMathPara>
          </w:p>
          <w:p w:rsidR="00E5029D" w:rsidRDefault="00E5029D" w:rsidP="00E5029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E5029D" w:rsidTr="00E5029D">
        <w:trPr>
          <w:trHeight w:val="2870"/>
          <w:jc w:val="center"/>
        </w:trPr>
        <w:tc>
          <w:tcPr>
            <w:tcW w:w="2880" w:type="dxa"/>
            <w:vAlign w:val="center"/>
          </w:tcPr>
          <w:p w:rsidR="00E5029D" w:rsidRDefault="00E5029D" w:rsidP="00E5029D">
            <w:pPr>
              <w:tabs>
                <w:tab w:val="left" w:pos="-810"/>
              </w:tabs>
              <w:rPr>
                <w:sz w:val="40"/>
                <w:szCs w:val="40"/>
              </w:rPr>
            </w:pPr>
          </w:p>
          <w:p w:rsidR="00E5029D" w:rsidRPr="00E5029D" w:rsidRDefault="00E5029D" w:rsidP="00E5029D">
            <w:pPr>
              <w:tabs>
                <w:tab w:val="left" w:pos="-810"/>
              </w:tabs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  <w:p w:rsidR="00E5029D" w:rsidRDefault="00E5029D" w:rsidP="00E5029D">
            <w:pPr>
              <w:tabs>
                <w:tab w:val="left" w:pos="-810"/>
              </w:tabs>
              <w:rPr>
                <w:sz w:val="40"/>
                <w:szCs w:val="40"/>
              </w:rPr>
            </w:pPr>
          </w:p>
        </w:tc>
        <w:tc>
          <w:tcPr>
            <w:tcW w:w="2880" w:type="dxa"/>
            <w:vAlign w:val="center"/>
          </w:tcPr>
          <w:p w:rsidR="00E5029D" w:rsidRPr="00E5029D" w:rsidRDefault="00E5029D" w:rsidP="00E5029D">
            <w:pPr>
              <w:tabs>
                <w:tab w:val="left" w:pos="-810"/>
              </w:tabs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1</m:t>
                    </m:r>
                  </m:num>
                  <m:den/>
                </m:f>
              </m:oMath>
            </m:oMathPara>
          </w:p>
          <w:p w:rsidR="00E5029D" w:rsidRDefault="00E5029D" w:rsidP="00E5029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E5029D" w:rsidRPr="006A5A4E" w:rsidRDefault="00E5029D" w:rsidP="00E5029D">
      <w:pPr>
        <w:tabs>
          <w:tab w:val="left" w:pos="-810"/>
        </w:tabs>
        <w:ind w:left="-810"/>
        <w:rPr>
          <w:sz w:val="40"/>
          <w:szCs w:val="40"/>
        </w:rPr>
      </w:pPr>
    </w:p>
    <w:p w:rsidR="006A5A4E" w:rsidRPr="006A5A4E" w:rsidRDefault="006A5A4E" w:rsidP="006A5A4E">
      <w:pPr>
        <w:rPr>
          <w:sz w:val="144"/>
          <w:szCs w:val="144"/>
        </w:rPr>
      </w:pPr>
    </w:p>
    <w:sectPr w:rsidR="006A5A4E" w:rsidRPr="006A5A4E" w:rsidSect="00055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4D2"/>
    <w:multiLevelType w:val="hybridMultilevel"/>
    <w:tmpl w:val="6F20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4E"/>
    <w:rsid w:val="00055E7A"/>
    <w:rsid w:val="006A5A4E"/>
    <w:rsid w:val="00B223CE"/>
    <w:rsid w:val="00DF0E9E"/>
    <w:rsid w:val="00E5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4E"/>
    <w:pPr>
      <w:ind w:left="720"/>
      <w:contextualSpacing/>
    </w:pPr>
  </w:style>
  <w:style w:type="table" w:styleId="TableGrid">
    <w:name w:val="Table Grid"/>
    <w:basedOn w:val="TableNormal"/>
    <w:uiPriority w:val="59"/>
    <w:rsid w:val="00E5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02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4E"/>
    <w:pPr>
      <w:ind w:left="720"/>
      <w:contextualSpacing/>
    </w:pPr>
  </w:style>
  <w:style w:type="table" w:styleId="TableGrid">
    <w:name w:val="Table Grid"/>
    <w:basedOn w:val="TableNormal"/>
    <w:uiPriority w:val="59"/>
    <w:rsid w:val="00E5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02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CC36F-E926-1B48-B9E8-6A12751F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</cp:revision>
  <cp:lastPrinted>2013-01-31T14:22:00Z</cp:lastPrinted>
  <dcterms:created xsi:type="dcterms:W3CDTF">2013-01-31T14:01:00Z</dcterms:created>
  <dcterms:modified xsi:type="dcterms:W3CDTF">2013-01-31T14:22:00Z</dcterms:modified>
</cp:coreProperties>
</file>