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E40E6" w14:textId="77777777" w:rsidR="001416F3" w:rsidRDefault="001416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416F3" w14:paraId="551A4ED1" w14:textId="77777777" w:rsidTr="001416F3">
        <w:tc>
          <w:tcPr>
            <w:tcW w:w="8856" w:type="dxa"/>
            <w:gridSpan w:val="2"/>
          </w:tcPr>
          <w:p w14:paraId="468C9331" w14:textId="77777777" w:rsidR="001416F3" w:rsidRDefault="00404F6A" w:rsidP="00404F6A">
            <w:pPr>
              <w:jc w:val="center"/>
              <w:rPr>
                <w:b/>
                <w:sz w:val="40"/>
                <w:szCs w:val="40"/>
              </w:rPr>
            </w:pPr>
            <w:r w:rsidRPr="00404F6A">
              <w:rPr>
                <w:b/>
                <w:sz w:val="40"/>
                <w:szCs w:val="40"/>
              </w:rPr>
              <w:t>Perfecting the Practices</w:t>
            </w:r>
          </w:p>
          <w:p w14:paraId="19F79E43" w14:textId="77777777" w:rsidR="004323DD" w:rsidRPr="004323DD" w:rsidRDefault="004323DD" w:rsidP="00404F6A">
            <w:pPr>
              <w:jc w:val="center"/>
            </w:pPr>
            <w:r w:rsidRPr="004323DD">
              <w:t>Melissa Garber and Bruce Gunn</w:t>
            </w:r>
          </w:p>
          <w:p w14:paraId="4B7F338D" w14:textId="77777777" w:rsidR="004323DD" w:rsidRPr="004323DD" w:rsidRDefault="004323DD" w:rsidP="00404F6A">
            <w:pPr>
              <w:jc w:val="center"/>
            </w:pPr>
            <w:r w:rsidRPr="004323DD">
              <w:t>Jordan School District Elementary Math Specialists</w:t>
            </w:r>
          </w:p>
          <w:p w14:paraId="69E97F70" w14:textId="77777777" w:rsidR="004323DD" w:rsidRDefault="004323DD" w:rsidP="00404F6A">
            <w:pPr>
              <w:jc w:val="center"/>
            </w:pPr>
            <w:proofErr w:type="gramStart"/>
            <w:r w:rsidRPr="004323DD">
              <w:t>elemmath.jordandistrict.org</w:t>
            </w:r>
            <w:proofErr w:type="gramEnd"/>
          </w:p>
          <w:p w14:paraId="11B60120" w14:textId="77777777" w:rsidR="008F08A6" w:rsidRDefault="004323DD" w:rsidP="008F08A6">
            <w:pPr>
              <w:jc w:val="center"/>
            </w:pPr>
            <w:r>
              <w:t xml:space="preserve">Handouts can be found at the above website under the </w:t>
            </w:r>
          </w:p>
          <w:p w14:paraId="29810144" w14:textId="0E55D4B0" w:rsidR="004323DD" w:rsidRPr="008F08A6" w:rsidRDefault="004323DD" w:rsidP="008F08A6">
            <w:pPr>
              <w:jc w:val="center"/>
            </w:pPr>
            <w:r>
              <w:t>Professional Development tab UCTM link</w:t>
            </w:r>
          </w:p>
        </w:tc>
      </w:tr>
      <w:tr w:rsidR="001416F3" w14:paraId="3BC7767A" w14:textId="77777777" w:rsidTr="008F08A6">
        <w:tc>
          <w:tcPr>
            <w:tcW w:w="4428" w:type="dxa"/>
            <w:shd w:val="clear" w:color="auto" w:fill="BFBFBF" w:themeFill="background1" w:themeFillShade="BF"/>
          </w:tcPr>
          <w:p w14:paraId="6D4E7BD8" w14:textId="77777777" w:rsidR="001416F3" w:rsidRPr="00404F6A" w:rsidRDefault="00404F6A" w:rsidP="00FA569F">
            <w:pPr>
              <w:jc w:val="center"/>
              <w:rPr>
                <w:b/>
                <w:sz w:val="36"/>
                <w:szCs w:val="36"/>
              </w:rPr>
            </w:pPr>
            <w:r w:rsidRPr="00404F6A">
              <w:rPr>
                <w:b/>
                <w:sz w:val="36"/>
                <w:szCs w:val="36"/>
              </w:rPr>
              <w:t xml:space="preserve">Sample </w:t>
            </w:r>
            <w:r w:rsidR="00FA569F">
              <w:rPr>
                <w:b/>
                <w:sz w:val="36"/>
                <w:szCs w:val="36"/>
              </w:rPr>
              <w:t>Procedure</w:t>
            </w:r>
            <w:r w:rsidRPr="00404F6A">
              <w:rPr>
                <w:b/>
                <w:sz w:val="36"/>
                <w:szCs w:val="36"/>
              </w:rPr>
              <w:t xml:space="preserve"> Questions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14:paraId="76F1F817" w14:textId="77777777" w:rsidR="001416F3" w:rsidRPr="00404F6A" w:rsidRDefault="00404F6A" w:rsidP="00404F6A">
            <w:pPr>
              <w:jc w:val="center"/>
              <w:rPr>
                <w:b/>
                <w:sz w:val="36"/>
                <w:szCs w:val="36"/>
              </w:rPr>
            </w:pPr>
            <w:r w:rsidRPr="00404F6A">
              <w:rPr>
                <w:b/>
                <w:sz w:val="36"/>
                <w:szCs w:val="36"/>
              </w:rPr>
              <w:t>Sample Content and Practice Questions</w:t>
            </w:r>
          </w:p>
        </w:tc>
      </w:tr>
      <w:tr w:rsidR="001416F3" w14:paraId="782894E7" w14:textId="77777777" w:rsidTr="0039602C">
        <w:tc>
          <w:tcPr>
            <w:tcW w:w="4428" w:type="dxa"/>
            <w:shd w:val="clear" w:color="auto" w:fill="D9D9D9" w:themeFill="background1" w:themeFillShade="D9"/>
          </w:tcPr>
          <w:p w14:paraId="6E19045A" w14:textId="77777777" w:rsidR="00287825" w:rsidRDefault="00C34FB9" w:rsidP="002D62DD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>(2</w:t>
            </w:r>
            <w:r w:rsidRPr="00C34FB9"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  <w:vertAlign w:val="superscript"/>
              </w:rPr>
              <w:t>nd</w:t>
            </w: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 xml:space="preserve">) </w:t>
            </w:r>
          </w:p>
          <w:p w14:paraId="50C8EF53" w14:textId="77777777" w:rsidR="00287825" w:rsidRDefault="00287825" w:rsidP="002D62DD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</w:pPr>
          </w:p>
          <w:p w14:paraId="47921C18" w14:textId="77777777" w:rsidR="002D62DD" w:rsidRDefault="002D62DD" w:rsidP="002D62DD">
            <w:pPr>
              <w:pStyle w:val="NormalWeb"/>
              <w:spacing w:before="0" w:beforeAutospacing="0" w:after="0" w:afterAutospacing="0"/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>Mila turned over two dot cards.  There were 20 dots.  The first dot card had 8 dots.  How many dots did the other card have?</w:t>
            </w:r>
          </w:p>
          <w:p w14:paraId="4B4C8F7F" w14:textId="77777777" w:rsidR="001416F3" w:rsidRDefault="001416F3"/>
          <w:p w14:paraId="5329DF9D" w14:textId="77777777" w:rsidR="00404F6A" w:rsidRDefault="00404F6A"/>
        </w:tc>
        <w:tc>
          <w:tcPr>
            <w:tcW w:w="4428" w:type="dxa"/>
            <w:shd w:val="clear" w:color="auto" w:fill="D9D9D9" w:themeFill="background1" w:themeFillShade="D9"/>
          </w:tcPr>
          <w:p w14:paraId="08747A22" w14:textId="77777777" w:rsidR="00287825" w:rsidRDefault="00C34FB9" w:rsidP="002D62DD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>(</w:t>
            </w:r>
            <w:r w:rsidR="00287825"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>1</w:t>
            </w:r>
            <w:r w:rsidR="00287825" w:rsidRPr="00287825"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  <w:vertAlign w:val="superscript"/>
              </w:rPr>
              <w:t>st</w:t>
            </w:r>
            <w:r w:rsidR="00287825"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>-</w:t>
            </w: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>2</w:t>
            </w:r>
            <w:r w:rsidRPr="00C34FB9"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  <w:vertAlign w:val="superscript"/>
              </w:rPr>
              <w:t>nd</w:t>
            </w: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 xml:space="preserve">) </w:t>
            </w:r>
          </w:p>
          <w:p w14:paraId="777E13A2" w14:textId="77777777" w:rsidR="00287825" w:rsidRDefault="00287825" w:rsidP="002D62DD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</w:pPr>
          </w:p>
          <w:p w14:paraId="3AC43147" w14:textId="77777777" w:rsidR="002D62DD" w:rsidRDefault="002D62DD" w:rsidP="002D62DD">
            <w:pPr>
              <w:pStyle w:val="NormalWeb"/>
              <w:spacing w:before="0" w:beforeAutospacing="0" w:after="0" w:afterAutospacing="0"/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>Mila turned over three dot cards.  There were 20 dots.  The first dot card had 8 dots.  How many dots did the other two cards have?</w:t>
            </w:r>
          </w:p>
          <w:p w14:paraId="13A33B5A" w14:textId="77777777" w:rsidR="001416F3" w:rsidRDefault="001416F3"/>
        </w:tc>
      </w:tr>
      <w:tr w:rsidR="002D62DD" w14:paraId="105622C3" w14:textId="77777777" w:rsidTr="002D62DD">
        <w:tc>
          <w:tcPr>
            <w:tcW w:w="8856" w:type="dxa"/>
            <w:gridSpan w:val="2"/>
          </w:tcPr>
          <w:p w14:paraId="47E55E60" w14:textId="77777777" w:rsidR="002D62DD" w:rsidRDefault="002D62DD" w:rsidP="002D62DD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>Practices:</w:t>
            </w:r>
          </w:p>
          <w:p w14:paraId="4562577A" w14:textId="77777777" w:rsidR="00287825" w:rsidRDefault="00287825" w:rsidP="002D62DD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</w:pPr>
          </w:p>
          <w:p w14:paraId="68C2AB8D" w14:textId="77777777" w:rsidR="00287825" w:rsidRDefault="00287825" w:rsidP="002D62DD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</w:pPr>
          </w:p>
          <w:p w14:paraId="0F3C1DF6" w14:textId="77777777" w:rsidR="002D62DD" w:rsidRDefault="002D62DD" w:rsidP="002D62DD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1416F3" w14:paraId="5C78513F" w14:textId="77777777" w:rsidTr="0039602C">
        <w:tc>
          <w:tcPr>
            <w:tcW w:w="4428" w:type="dxa"/>
            <w:shd w:val="clear" w:color="auto" w:fill="D9D9D9" w:themeFill="background1" w:themeFillShade="D9"/>
          </w:tcPr>
          <w:p w14:paraId="538055C0" w14:textId="77777777" w:rsidR="00287825" w:rsidRDefault="00287825" w:rsidP="002B30B9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>(3</w:t>
            </w:r>
            <w:r w:rsidRPr="00287825"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  <w:vertAlign w:val="superscript"/>
              </w:rPr>
              <w:t>rd</w:t>
            </w: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 xml:space="preserve">)      </w:t>
            </w:r>
          </w:p>
          <w:p w14:paraId="7D668874" w14:textId="77777777" w:rsidR="002B30B9" w:rsidRDefault="00287825" w:rsidP="002B30B9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 xml:space="preserve">               </w:t>
            </w:r>
            <w:r w:rsidR="002B30B9"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 xml:space="preserve">24 </w:t>
            </w:r>
            <w:r w:rsidR="002B30B9"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>÷</w:t>
            </w:r>
            <w:r w:rsidR="002B30B9"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 xml:space="preserve"> 2 =</w:t>
            </w:r>
          </w:p>
          <w:p w14:paraId="618DC4F2" w14:textId="77777777" w:rsidR="002B30B9" w:rsidRDefault="00287825" w:rsidP="002B30B9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 xml:space="preserve">               </w:t>
            </w:r>
            <w:r w:rsidR="002B30B9"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 xml:space="preserve">24 </w:t>
            </w:r>
            <w:r w:rsidR="002B30B9"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>÷</w:t>
            </w:r>
            <w:r w:rsidR="002B30B9"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 xml:space="preserve"> 4 =</w:t>
            </w:r>
          </w:p>
          <w:p w14:paraId="16C96D08" w14:textId="77777777" w:rsidR="002B30B9" w:rsidRDefault="00287825" w:rsidP="002B30B9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 xml:space="preserve">               </w:t>
            </w:r>
            <w:r w:rsidR="002B30B9"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 xml:space="preserve">24 </w:t>
            </w:r>
            <w:r w:rsidR="002B30B9"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>÷</w:t>
            </w:r>
            <w:r w:rsidR="002B30B9"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 xml:space="preserve"> 6 =</w:t>
            </w:r>
          </w:p>
          <w:p w14:paraId="48687BB6" w14:textId="77777777" w:rsidR="002B30B9" w:rsidRDefault="00287825" w:rsidP="002B30B9">
            <w:pPr>
              <w:pStyle w:val="NormalWeb"/>
              <w:spacing w:before="0" w:beforeAutospacing="0" w:after="0" w:afterAutospacing="0"/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 xml:space="preserve">               </w:t>
            </w:r>
            <w:r w:rsidR="002B30B9"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 xml:space="preserve">24 </w:t>
            </w:r>
            <w:r w:rsidR="002B30B9"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>÷</w:t>
            </w:r>
            <w:r w:rsidR="002B30B9"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 xml:space="preserve"> 8 =</w:t>
            </w:r>
          </w:p>
          <w:p w14:paraId="6B5ECA9C" w14:textId="77777777" w:rsidR="001416F3" w:rsidRDefault="001416F3" w:rsidP="002B30B9">
            <w:pPr>
              <w:pStyle w:val="NormalWeb"/>
              <w:spacing w:before="0" w:beforeAutospacing="0" w:after="0" w:afterAutospacing="0"/>
            </w:pPr>
          </w:p>
        </w:tc>
        <w:tc>
          <w:tcPr>
            <w:tcW w:w="4428" w:type="dxa"/>
            <w:shd w:val="clear" w:color="auto" w:fill="D9D9D9" w:themeFill="background1" w:themeFillShade="D9"/>
          </w:tcPr>
          <w:p w14:paraId="2E8FA62E" w14:textId="77777777" w:rsidR="00287825" w:rsidRDefault="00287825" w:rsidP="002B30B9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>(1</w:t>
            </w:r>
            <w:r w:rsidRPr="00287825"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  <w:vertAlign w:val="superscript"/>
              </w:rPr>
              <w:t>st</w:t>
            </w: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>-3</w:t>
            </w:r>
            <w:r w:rsidRPr="00287825"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  <w:vertAlign w:val="superscript"/>
              </w:rPr>
              <w:t>rd</w:t>
            </w: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 xml:space="preserve">) </w:t>
            </w:r>
          </w:p>
          <w:p w14:paraId="57E6EE94" w14:textId="77777777" w:rsidR="00FA569F" w:rsidRDefault="00FA569F" w:rsidP="002B30B9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</w:pPr>
          </w:p>
          <w:p w14:paraId="515B82A0" w14:textId="77777777" w:rsidR="002B30B9" w:rsidRDefault="002B30B9" w:rsidP="002B30B9">
            <w:pPr>
              <w:pStyle w:val="NormalWeb"/>
              <w:spacing w:before="0" w:beforeAutospacing="0" w:after="0" w:afterAutospacing="0"/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 xml:space="preserve">There are some creatures in a cave.  There are 24 legs.  What creatures could be in the cave? </w:t>
            </w:r>
          </w:p>
          <w:p w14:paraId="3EAF0C51" w14:textId="77777777" w:rsidR="001416F3" w:rsidRDefault="001416F3" w:rsidP="002B30B9">
            <w:pPr>
              <w:pStyle w:val="NormalWeb"/>
              <w:spacing w:before="0" w:beforeAutospacing="0" w:after="0" w:afterAutospacing="0"/>
            </w:pPr>
          </w:p>
        </w:tc>
      </w:tr>
      <w:tr w:rsidR="002D62DD" w14:paraId="39D11515" w14:textId="77777777" w:rsidTr="002D62DD">
        <w:tc>
          <w:tcPr>
            <w:tcW w:w="8856" w:type="dxa"/>
            <w:gridSpan w:val="2"/>
          </w:tcPr>
          <w:p w14:paraId="0ED1C537" w14:textId="77777777" w:rsidR="002B30B9" w:rsidRDefault="002B30B9" w:rsidP="002B30B9">
            <w:pPr>
              <w:pStyle w:val="NormalWeb"/>
              <w:spacing w:before="0" w:beforeAutospacing="0" w:after="0" w:afterAutospacing="0"/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>Practices:</w:t>
            </w:r>
          </w:p>
          <w:p w14:paraId="208794F7" w14:textId="77777777" w:rsidR="00994586" w:rsidRDefault="00994586"/>
          <w:p w14:paraId="0C6A943C" w14:textId="77777777" w:rsidR="00994586" w:rsidRDefault="00994586"/>
          <w:p w14:paraId="6FC586BA" w14:textId="77777777" w:rsidR="00287825" w:rsidRDefault="00287825"/>
          <w:p w14:paraId="07CE91F9" w14:textId="77777777" w:rsidR="00287825" w:rsidRDefault="00287825"/>
          <w:p w14:paraId="1AC2AF70" w14:textId="77777777" w:rsidR="002D62DD" w:rsidRDefault="002D62DD"/>
        </w:tc>
      </w:tr>
      <w:tr w:rsidR="002D62DD" w14:paraId="7B55DCBE" w14:textId="77777777" w:rsidTr="0039602C">
        <w:tc>
          <w:tcPr>
            <w:tcW w:w="4428" w:type="dxa"/>
            <w:shd w:val="clear" w:color="auto" w:fill="D9D9D9" w:themeFill="background1" w:themeFillShade="D9"/>
          </w:tcPr>
          <w:p w14:paraId="2522A5B7" w14:textId="77777777" w:rsidR="00287825" w:rsidRDefault="00287825" w:rsidP="002B30B9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lastRenderedPageBreak/>
              <w:t>(4</w:t>
            </w:r>
            <w:r w:rsidRPr="00287825"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  <w:vertAlign w:val="superscript"/>
              </w:rPr>
              <w:t>th</w:t>
            </w: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 xml:space="preserve">) </w:t>
            </w:r>
          </w:p>
          <w:p w14:paraId="3D3C2437" w14:textId="77777777" w:rsidR="00287825" w:rsidRDefault="00287825" w:rsidP="002B30B9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</w:pPr>
          </w:p>
          <w:p w14:paraId="47461770" w14:textId="77777777" w:rsidR="002B30B9" w:rsidRDefault="00287825" w:rsidP="002B30B9">
            <w:pPr>
              <w:pStyle w:val="NormalWeb"/>
              <w:spacing w:before="0" w:beforeAutospacing="0" w:after="0" w:afterAutospacing="0"/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 xml:space="preserve">                  </w:t>
            </w:r>
            <w:r w:rsidR="002B30B9"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>29 x 12</w:t>
            </w:r>
          </w:p>
          <w:p w14:paraId="66FE0C23" w14:textId="77777777" w:rsidR="002D62DD" w:rsidRDefault="002D62DD"/>
        </w:tc>
        <w:tc>
          <w:tcPr>
            <w:tcW w:w="4428" w:type="dxa"/>
            <w:shd w:val="clear" w:color="auto" w:fill="D9D9D9" w:themeFill="background1" w:themeFillShade="D9"/>
          </w:tcPr>
          <w:p w14:paraId="3B247C7F" w14:textId="77777777" w:rsidR="00287825" w:rsidRDefault="00287825" w:rsidP="002B30B9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>(4</w:t>
            </w:r>
            <w:r w:rsidRPr="00287825"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  <w:vertAlign w:val="superscript"/>
              </w:rPr>
              <w:t>th</w:t>
            </w: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  <w:vertAlign w:val="superscript"/>
              </w:rPr>
              <w:t xml:space="preserve"> </w:t>
            </w: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>–</w:t>
            </w: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 xml:space="preserve"> 5</w:t>
            </w:r>
            <w:r w:rsidRPr="00287825"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  <w:vertAlign w:val="superscript"/>
              </w:rPr>
              <w:t>th</w:t>
            </w: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 xml:space="preserve">) </w:t>
            </w:r>
          </w:p>
          <w:p w14:paraId="01C8EF8E" w14:textId="77777777" w:rsidR="00287825" w:rsidRDefault="00287825" w:rsidP="002B30B9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</w:pPr>
          </w:p>
          <w:p w14:paraId="149ABEC7" w14:textId="77777777" w:rsidR="002B30B9" w:rsidRDefault="002B30B9" w:rsidP="002B30B9">
            <w:pPr>
              <w:pStyle w:val="NormalWeb"/>
              <w:spacing w:before="0" w:beforeAutospacing="0" w:after="0" w:afterAutospacing="0"/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 xml:space="preserve">Trevor wants to multiply 29 and </w:t>
            </w:r>
            <w:proofErr w:type="gramStart"/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>12 .</w:t>
            </w:r>
            <w:proofErr w:type="gramEnd"/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 xml:space="preserve">  What advice would you give Trevor?</w:t>
            </w:r>
          </w:p>
          <w:p w14:paraId="0F95A7DF" w14:textId="77777777" w:rsidR="002D62DD" w:rsidRDefault="002D62DD"/>
        </w:tc>
      </w:tr>
      <w:tr w:rsidR="002B30B9" w14:paraId="3A419D13" w14:textId="77777777" w:rsidTr="002B30B9">
        <w:tc>
          <w:tcPr>
            <w:tcW w:w="8856" w:type="dxa"/>
            <w:gridSpan w:val="2"/>
          </w:tcPr>
          <w:p w14:paraId="280250D9" w14:textId="77777777" w:rsidR="002B30B9" w:rsidRDefault="002B30B9" w:rsidP="002B30B9">
            <w:pPr>
              <w:pStyle w:val="NormalWeb"/>
              <w:spacing w:before="0" w:beforeAutospacing="0" w:after="0" w:afterAutospacing="0"/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>Practices:</w:t>
            </w:r>
          </w:p>
          <w:p w14:paraId="7BE456FE" w14:textId="77777777" w:rsidR="002B30B9" w:rsidRDefault="002B30B9"/>
          <w:p w14:paraId="01EA3707" w14:textId="77777777" w:rsidR="00994586" w:rsidRDefault="00994586"/>
          <w:p w14:paraId="114DB8A0" w14:textId="77777777" w:rsidR="00994586" w:rsidRDefault="00994586"/>
          <w:p w14:paraId="6DB084A0" w14:textId="77777777" w:rsidR="00287825" w:rsidRDefault="00287825"/>
          <w:p w14:paraId="27DCEF4E" w14:textId="77777777" w:rsidR="00287825" w:rsidRDefault="00287825"/>
          <w:p w14:paraId="61D53C81" w14:textId="77777777" w:rsidR="00287825" w:rsidRDefault="00287825"/>
          <w:p w14:paraId="4C7F1168" w14:textId="77777777" w:rsidR="00287825" w:rsidRDefault="00287825"/>
          <w:p w14:paraId="41CB95E0" w14:textId="77777777" w:rsidR="002B30B9" w:rsidRDefault="002B30B9"/>
        </w:tc>
      </w:tr>
      <w:tr w:rsidR="001416F3" w14:paraId="366748CE" w14:textId="77777777" w:rsidTr="0039602C">
        <w:tc>
          <w:tcPr>
            <w:tcW w:w="4428" w:type="dxa"/>
            <w:shd w:val="clear" w:color="auto" w:fill="D9D9D9" w:themeFill="background1" w:themeFillShade="D9"/>
          </w:tcPr>
          <w:p w14:paraId="0233AE8F" w14:textId="77777777" w:rsidR="00994586" w:rsidRPr="00287825" w:rsidRDefault="00287825" w:rsidP="002B30B9">
            <w:pPr>
              <w:pStyle w:val="NormalWeb"/>
              <w:rPr>
                <w:rFonts w:asciiTheme="minorHAnsi" w:hAnsiTheme="minorHAnsi" w:cstheme="minorBidi"/>
                <w:color w:val="000000" w:themeColor="text1"/>
                <w:kern w:val="24"/>
                <w:sz w:val="32"/>
                <w:szCs w:val="32"/>
              </w:rPr>
            </w:pPr>
            <w:r w:rsidRPr="00287825">
              <w:rPr>
                <w:rFonts w:asciiTheme="minorHAnsi" w:hAnsiTheme="minorHAnsi" w:cstheme="minorBidi"/>
                <w:color w:val="000000" w:themeColor="text1"/>
                <w:kern w:val="24"/>
                <w:sz w:val="32"/>
                <w:szCs w:val="32"/>
              </w:rPr>
              <w:t>(5</w:t>
            </w:r>
            <w:r w:rsidRPr="00287825">
              <w:rPr>
                <w:rFonts w:asciiTheme="minorHAnsi" w:hAnsiTheme="minorHAnsi" w:cstheme="minorBidi"/>
                <w:color w:val="000000" w:themeColor="text1"/>
                <w:kern w:val="24"/>
                <w:sz w:val="32"/>
                <w:szCs w:val="32"/>
                <w:vertAlign w:val="superscript"/>
              </w:rPr>
              <w:t>th</w:t>
            </w:r>
            <w:r w:rsidRPr="00287825">
              <w:rPr>
                <w:rFonts w:asciiTheme="minorHAnsi" w:hAnsiTheme="minorHAnsi" w:cstheme="minorBidi"/>
                <w:color w:val="000000" w:themeColor="text1"/>
                <w:kern w:val="24"/>
                <w:sz w:val="32"/>
                <w:szCs w:val="32"/>
              </w:rPr>
              <w:t>)</w:t>
            </w:r>
            <w:r w:rsidR="00994586" w:rsidRPr="00287825">
              <w:rPr>
                <w:rFonts w:asciiTheme="minorHAnsi" w:hAnsiTheme="minorHAnsi" w:cstheme="minorBidi"/>
                <w:color w:val="000000" w:themeColor="text1"/>
                <w:kern w:val="24"/>
                <w:sz w:val="32"/>
                <w:szCs w:val="32"/>
              </w:rPr>
              <w:t xml:space="preserve">      </w:t>
            </w:r>
            <w:r w:rsidR="000A1FC7" w:rsidRPr="00287825">
              <w:rPr>
                <w:rFonts w:asciiTheme="minorHAnsi" w:hAnsiTheme="minorHAnsi" w:cstheme="minorBidi"/>
                <w:color w:val="000000" w:themeColor="text1"/>
                <w:kern w:val="24"/>
                <w:sz w:val="32"/>
                <w:szCs w:val="32"/>
              </w:rPr>
              <w:t xml:space="preserve">  </w:t>
            </w:r>
          </w:p>
          <w:p w14:paraId="13BC5076" w14:textId="77777777" w:rsidR="001416F3" w:rsidRPr="00994586" w:rsidRDefault="00994586" w:rsidP="002B30B9">
            <w:pPr>
              <w:pStyle w:val="NormalWeb"/>
              <w:rPr>
                <w:rFonts w:asciiTheme="minorHAnsi" w:hAnsiTheme="minorHAnsi"/>
                <w:color w:val="000000" w:themeColor="text1"/>
                <w:kern w:val="24"/>
                <w:sz w:val="48"/>
                <w:szCs w:val="48"/>
              </w:rPr>
            </w:pPr>
            <w:r>
              <w:rPr>
                <w:rFonts w:asciiTheme="minorHAnsi" w:hAnsiTheme="minorHAnsi" w:cstheme="minorBidi"/>
                <w:color w:val="000000" w:themeColor="text1"/>
                <w:kern w:val="24"/>
                <w:sz w:val="48"/>
                <w:szCs w:val="48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kern w:val="24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kern w:val="24"/>
                      <w:sz w:val="48"/>
                      <w:szCs w:val="48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kern w:val="24"/>
                      <w:sz w:val="48"/>
                      <w:szCs w:val="48"/>
                    </w:rPr>
                    <m:t>15</m:t>
                  </m:r>
                </m:den>
              </m:f>
            </m:oMath>
            <w:r w:rsidRPr="00994586">
              <w:rPr>
                <w:rFonts w:asciiTheme="minorHAnsi" w:hAnsiTheme="minorHAnsi"/>
                <w:color w:val="000000" w:themeColor="text1"/>
                <w:kern w:val="24"/>
                <w:sz w:val="48"/>
                <w:szCs w:val="4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kern w:val="24"/>
                      <w:sz w:val="48"/>
                      <w:szCs w:val="48"/>
                    </w:rPr>
                  </m:ctrlPr>
                </m:fPr>
                <m:num/>
                <m:den/>
              </m:f>
            </m:oMath>
          </w:p>
        </w:tc>
        <w:tc>
          <w:tcPr>
            <w:tcW w:w="4428" w:type="dxa"/>
            <w:shd w:val="clear" w:color="auto" w:fill="D9D9D9" w:themeFill="background1" w:themeFillShade="D9"/>
          </w:tcPr>
          <w:p w14:paraId="3A676E4D" w14:textId="77777777" w:rsidR="00287825" w:rsidRDefault="00287825" w:rsidP="002B30B9">
            <w:pPr>
              <w:pStyle w:val="NormalWeb"/>
              <w:rPr>
                <w:rFonts w:asciiTheme="minorHAnsi" w:hAnsiTheme="minorHAnsi"/>
                <w:color w:val="000000" w:themeColor="text1"/>
                <w:kern w:val="24"/>
                <w:sz w:val="36"/>
                <w:szCs w:val="36"/>
              </w:rPr>
            </w:pPr>
            <w:r>
              <w:rPr>
                <w:rFonts w:asciiTheme="minorHAnsi" w:hAnsiTheme="minorHAnsi"/>
                <w:color w:val="000000" w:themeColor="text1"/>
                <w:kern w:val="24"/>
                <w:sz w:val="36"/>
                <w:szCs w:val="36"/>
              </w:rPr>
              <w:t>(5</w:t>
            </w:r>
            <w:r w:rsidRPr="00287825">
              <w:rPr>
                <w:rFonts w:asciiTheme="minorHAnsi" w:hAnsiTheme="minorHAnsi"/>
                <w:color w:val="000000" w:themeColor="text1"/>
                <w:kern w:val="24"/>
                <w:sz w:val="36"/>
                <w:szCs w:val="36"/>
                <w:vertAlign w:val="superscript"/>
              </w:rPr>
              <w:t>th</w:t>
            </w:r>
            <w:r>
              <w:rPr>
                <w:rFonts w:asciiTheme="minorHAnsi" w:hAnsiTheme="minorHAnsi"/>
                <w:color w:val="000000" w:themeColor="text1"/>
                <w:kern w:val="24"/>
                <w:sz w:val="36"/>
                <w:szCs w:val="36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kern w:val="24"/>
                <w:sz w:val="36"/>
                <w:szCs w:val="36"/>
              </w:rPr>
              <w:t>– 6</w:t>
            </w:r>
            <w:r w:rsidRPr="00287825">
              <w:rPr>
                <w:rFonts w:asciiTheme="minorHAnsi" w:hAnsiTheme="minorHAnsi"/>
                <w:color w:val="000000" w:themeColor="text1"/>
                <w:kern w:val="24"/>
                <w:sz w:val="36"/>
                <w:szCs w:val="36"/>
                <w:vertAlign w:val="superscript"/>
              </w:rPr>
              <w:t>th</w:t>
            </w:r>
            <w:r>
              <w:rPr>
                <w:rFonts w:asciiTheme="minorHAnsi" w:hAnsiTheme="minorHAnsi"/>
                <w:color w:val="000000" w:themeColor="text1"/>
                <w:kern w:val="24"/>
                <w:sz w:val="36"/>
                <w:szCs w:val="36"/>
              </w:rPr>
              <w:t xml:space="preserve">) </w:t>
            </w:r>
          </w:p>
          <w:p w14:paraId="2CFF49A1" w14:textId="77777777" w:rsidR="00287825" w:rsidRDefault="002B30B9" w:rsidP="002B30B9">
            <w:pPr>
              <w:pStyle w:val="NormalWeb"/>
              <w:rPr>
                <w:rFonts w:asciiTheme="minorHAnsi" w:hAnsiTheme="minorHAnsi"/>
                <w:color w:val="000000" w:themeColor="text1"/>
                <w:kern w:val="24"/>
                <w:sz w:val="36"/>
                <w:szCs w:val="36"/>
              </w:rPr>
            </w:pPr>
            <w:r w:rsidRPr="007E56CF">
              <w:rPr>
                <w:rFonts w:asciiTheme="minorHAnsi" w:hAnsiTheme="minorHAnsi"/>
                <w:color w:val="000000" w:themeColor="text1"/>
                <w:kern w:val="24"/>
                <w:sz w:val="36"/>
                <w:szCs w:val="36"/>
              </w:rPr>
              <w:t>Terry says</w:t>
            </w:r>
            <w:r>
              <w:rPr>
                <w:rFonts w:asciiTheme="minorHAnsi" w:hAnsiTheme="minorHAns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kern w:val="24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kern w:val="24"/>
                      <w:sz w:val="36"/>
                      <w:szCs w:val="36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kern w:val="24"/>
                      <w:sz w:val="36"/>
                      <w:szCs w:val="36"/>
                    </w:rPr>
                    <m:t>15</m:t>
                  </m:r>
                </m:den>
              </m:f>
              <w:proofErr w:type="gramStart"/>
              <m:r>
                <w:rPr>
                  <w:rFonts w:ascii="Cambria Math" w:hAnsi="Cambria Math"/>
                  <w:color w:val="000000" w:themeColor="text1"/>
                  <w:kern w:val="24"/>
                  <w:sz w:val="36"/>
                  <w:szCs w:val="36"/>
                </w:rPr>
                <m:t xml:space="preserve">  </m:t>
              </m:r>
            </m:oMath>
            <w:r w:rsidRPr="007E56CF">
              <w:rPr>
                <w:rFonts w:asciiTheme="minorHAnsi" w:hAnsiTheme="minorHAnsi"/>
                <w:color w:val="000000" w:themeColor="text1"/>
                <w:kern w:val="24"/>
                <w:sz w:val="36"/>
                <w:szCs w:val="36"/>
              </w:rPr>
              <w:t>and</w:t>
            </w:r>
            <w:proofErr w:type="gramEnd"/>
            <w:r w:rsidRPr="007E56CF">
              <w:rPr>
                <w:rFonts w:asciiTheme="minorHAnsi" w:hAnsiTheme="minorHAnsi"/>
                <w:color w:val="000000" w:themeColor="text1"/>
                <w:kern w:val="24"/>
                <w:sz w:val="36"/>
                <w:szCs w:val="36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kern w:val="24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kern w:val="24"/>
                      <w:sz w:val="36"/>
                      <w:szCs w:val="36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kern w:val="24"/>
                      <w:sz w:val="36"/>
                      <w:szCs w:val="36"/>
                    </w:rPr>
                    <m:t>9</m:t>
                  </m:r>
                </m:den>
              </m:f>
            </m:oMath>
            <w:r>
              <w:rPr>
                <w:rFonts w:asciiTheme="minorHAnsi" w:hAnsiTheme="minorHAnsi"/>
                <w:color w:val="000000" w:themeColor="text1"/>
                <w:kern w:val="24"/>
                <w:sz w:val="36"/>
                <w:szCs w:val="36"/>
              </w:rPr>
              <w:t xml:space="preserve">  are the same.  Lynn</w:t>
            </w:r>
            <w:r w:rsidRPr="007E56CF">
              <w:rPr>
                <w:rFonts w:asciiTheme="minorHAnsi" w:hAnsiTheme="minorHAnsi"/>
                <w:color w:val="000000" w:themeColor="text1"/>
                <w:kern w:val="24"/>
                <w:sz w:val="36"/>
                <w:szCs w:val="36"/>
              </w:rPr>
              <w:t xml:space="preserve"> says they are different who is correct and why?</w:t>
            </w:r>
          </w:p>
          <w:p w14:paraId="58B86E2B" w14:textId="77777777" w:rsidR="00287825" w:rsidRPr="002B30B9" w:rsidRDefault="00287825" w:rsidP="002B30B9">
            <w:pPr>
              <w:pStyle w:val="NormalWeb"/>
              <w:rPr>
                <w:rFonts w:asciiTheme="minorHAnsi" w:hAnsiTheme="minorHAnsi"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FA68D4" w14:paraId="69D838D6" w14:textId="77777777" w:rsidTr="00FA68D4">
        <w:tc>
          <w:tcPr>
            <w:tcW w:w="8856" w:type="dxa"/>
            <w:gridSpan w:val="2"/>
          </w:tcPr>
          <w:p w14:paraId="3360D0DE" w14:textId="77777777" w:rsidR="00FA68D4" w:rsidRDefault="00FA68D4" w:rsidP="00FA68D4">
            <w:pPr>
              <w:pStyle w:val="NormalWeb"/>
              <w:spacing w:before="0" w:beforeAutospacing="0" w:after="0" w:afterAutospacing="0"/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>Practices:</w:t>
            </w:r>
          </w:p>
          <w:p w14:paraId="243999CF" w14:textId="77777777" w:rsidR="00FA68D4" w:rsidRDefault="00FA68D4"/>
          <w:p w14:paraId="50CE66C6" w14:textId="77777777" w:rsidR="00FA68D4" w:rsidRDefault="00FA68D4"/>
          <w:p w14:paraId="1949AC33" w14:textId="77777777" w:rsidR="00FA68D4" w:rsidRDefault="00FA68D4"/>
          <w:p w14:paraId="3A5FD414" w14:textId="77777777" w:rsidR="00287825" w:rsidRDefault="00287825"/>
          <w:p w14:paraId="0957DBE9" w14:textId="77777777" w:rsidR="00287825" w:rsidRDefault="00287825"/>
          <w:p w14:paraId="0A9C288E" w14:textId="77777777" w:rsidR="00287825" w:rsidRDefault="00287825"/>
          <w:p w14:paraId="23CC77D3" w14:textId="77777777" w:rsidR="00287825" w:rsidRDefault="00287825"/>
          <w:p w14:paraId="761DA1E1" w14:textId="77777777" w:rsidR="00FA68D4" w:rsidRDefault="00FA68D4"/>
        </w:tc>
      </w:tr>
    </w:tbl>
    <w:p w14:paraId="27094C93" w14:textId="77777777" w:rsidR="001416F3" w:rsidRDefault="001416F3"/>
    <w:p w14:paraId="2ACB6D49" w14:textId="77777777" w:rsidR="007E56CF" w:rsidRDefault="007E56CF"/>
    <w:p w14:paraId="592C40BE" w14:textId="77777777" w:rsidR="007E56CF" w:rsidRDefault="007E56CF"/>
    <w:p w14:paraId="11BC8DD8" w14:textId="77777777" w:rsidR="007E56CF" w:rsidRDefault="007E56CF"/>
    <w:p w14:paraId="099A62A0" w14:textId="77777777" w:rsidR="005C38A5" w:rsidRDefault="005C38A5"/>
    <w:p w14:paraId="02C64EB9" w14:textId="77777777" w:rsidR="008D68D0" w:rsidRPr="00192572" w:rsidRDefault="008D68D0">
      <w:r>
        <w:rPr>
          <w:rFonts w:ascii="Century Gothic" w:hAnsi="Century Gothic"/>
          <w:sz w:val="48"/>
          <w:szCs w:val="48"/>
        </w:rPr>
        <w:t>Name ____</w:t>
      </w:r>
      <w:r w:rsidRPr="008D68D0">
        <w:rPr>
          <w:rFonts w:ascii="Century Gothic" w:hAnsi="Century Gothic"/>
          <w:sz w:val="48"/>
          <w:szCs w:val="48"/>
        </w:rPr>
        <w:t>_____________</w:t>
      </w:r>
      <w:r>
        <w:rPr>
          <w:rFonts w:ascii="Century Gothic" w:hAnsi="Century Gothic"/>
          <w:sz w:val="48"/>
          <w:szCs w:val="48"/>
        </w:rPr>
        <w:t xml:space="preserve"> Date_______</w:t>
      </w:r>
    </w:p>
    <w:p w14:paraId="0CC6C456" w14:textId="77777777" w:rsidR="008D68D0" w:rsidRPr="008D68D0" w:rsidRDefault="008D68D0">
      <w:pPr>
        <w:rPr>
          <w:rFonts w:ascii="Century Gothic" w:hAnsi="Century Gothic"/>
          <w:sz w:val="20"/>
          <w:szCs w:val="20"/>
        </w:rPr>
      </w:pPr>
    </w:p>
    <w:p w14:paraId="4066C267" w14:textId="77777777" w:rsidR="00404F6A" w:rsidRPr="008D68D0" w:rsidRDefault="008D68D0" w:rsidP="008D68D0">
      <w:pPr>
        <w:jc w:val="center"/>
        <w:rPr>
          <w:rFonts w:ascii="Century Gothic" w:hAnsi="Century Gothic"/>
          <w:sz w:val="48"/>
          <w:szCs w:val="48"/>
        </w:rPr>
      </w:pPr>
      <w:r w:rsidRPr="008D68D0">
        <w:rPr>
          <w:rFonts w:ascii="Century Gothic" w:hAnsi="Century Gothic"/>
          <w:sz w:val="48"/>
          <w:szCs w:val="48"/>
        </w:rPr>
        <w:t>Partners of Ten</w:t>
      </w:r>
    </w:p>
    <w:p w14:paraId="413CCBDD" w14:textId="77777777" w:rsidR="008D68D0" w:rsidRDefault="008D68D0" w:rsidP="008D68D0">
      <w:pPr>
        <w:jc w:val="center"/>
        <w:rPr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</w:t>
      </w:r>
      <w:r w:rsidRPr="008D68D0">
        <w:rPr>
          <w:rFonts w:ascii="Century Gothic" w:hAnsi="Century Gothic"/>
          <w:sz w:val="32"/>
          <w:szCs w:val="32"/>
        </w:rPr>
        <w:t>an you find</w:t>
      </w:r>
      <w:r>
        <w:rPr>
          <w:rFonts w:ascii="Century Gothic" w:hAnsi="Century Gothic"/>
          <w:sz w:val="32"/>
          <w:szCs w:val="32"/>
        </w:rPr>
        <w:t xml:space="preserve"> six partners of ten</w:t>
      </w:r>
      <w:r w:rsidRPr="008D68D0">
        <w:rPr>
          <w:sz w:val="32"/>
          <w:szCs w:val="32"/>
        </w:rPr>
        <w:t>?</w:t>
      </w:r>
    </w:p>
    <w:p w14:paraId="5465C1C3" w14:textId="77777777" w:rsidR="008D68D0" w:rsidRDefault="008D68D0" w:rsidP="008D68D0">
      <w:pPr>
        <w:jc w:val="center"/>
        <w:rPr>
          <w:rFonts w:ascii="Century Gothic" w:hAnsi="Century Gothic"/>
          <w:sz w:val="32"/>
          <w:szCs w:val="32"/>
        </w:rPr>
      </w:pPr>
    </w:p>
    <w:p w14:paraId="5EC745EE" w14:textId="77777777" w:rsidR="008D68D0" w:rsidRPr="008D68D0" w:rsidRDefault="008D68D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14:paraId="1DD2B17A" w14:textId="77777777" w:rsidR="008D68D0" w:rsidRDefault="008D68D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               Proof Pictures</w:t>
      </w:r>
    </w:p>
    <w:p w14:paraId="36EF4C05" w14:textId="77777777" w:rsidR="008D68D0" w:rsidRDefault="008D68D0">
      <w:pPr>
        <w:rPr>
          <w:rFonts w:ascii="Century Gothic" w:hAnsi="Century Gothic"/>
          <w:sz w:val="32"/>
          <w:szCs w:val="32"/>
        </w:rPr>
      </w:pPr>
    </w:p>
    <w:p w14:paraId="15442639" w14:textId="77777777" w:rsidR="008D68D0" w:rsidRDefault="008D68D0">
      <w:pPr>
        <w:rPr>
          <w:rFonts w:ascii="Century Gothic" w:hAnsi="Century Gothic"/>
          <w:sz w:val="72"/>
          <w:szCs w:val="72"/>
        </w:rPr>
      </w:pPr>
      <w:r w:rsidRPr="008D68D0">
        <w:rPr>
          <w:rFonts w:ascii="Century Gothic" w:hAnsi="Century Gothic"/>
          <w:sz w:val="72"/>
          <w:szCs w:val="72"/>
        </w:rPr>
        <w:t>10</w:t>
      </w:r>
      <w:r>
        <w:rPr>
          <w:rFonts w:ascii="Century Gothic" w:hAnsi="Century Gothic"/>
          <w:sz w:val="72"/>
          <w:szCs w:val="72"/>
        </w:rPr>
        <w:t xml:space="preserve"> = </w:t>
      </w:r>
      <w:r>
        <w:rPr>
          <w:rFonts w:ascii="Century Gothic" w:hAnsi="Century Gothic"/>
          <w:sz w:val="32"/>
          <w:szCs w:val="32"/>
        </w:rPr>
        <w:t>________  +  ______</w:t>
      </w:r>
      <w:r w:rsidRPr="008D68D0">
        <w:rPr>
          <w:rFonts w:ascii="Century Gothic" w:hAnsi="Century Gothic"/>
          <w:sz w:val="32"/>
          <w:szCs w:val="32"/>
        </w:rPr>
        <w:t xml:space="preserve">_ </w:t>
      </w:r>
    </w:p>
    <w:p w14:paraId="727B1A57" w14:textId="77777777" w:rsidR="008D68D0" w:rsidRDefault="008D68D0">
      <w:pPr>
        <w:rPr>
          <w:rFonts w:ascii="Century Gothic" w:hAnsi="Century Gothic"/>
          <w:sz w:val="72"/>
          <w:szCs w:val="72"/>
        </w:rPr>
      </w:pPr>
    </w:p>
    <w:p w14:paraId="77AE804D" w14:textId="77777777" w:rsidR="008D68D0" w:rsidRDefault="008D68D0" w:rsidP="008D68D0">
      <w:pPr>
        <w:rPr>
          <w:rFonts w:ascii="Century Gothic" w:hAnsi="Century Gothic"/>
          <w:sz w:val="72"/>
          <w:szCs w:val="72"/>
        </w:rPr>
      </w:pPr>
      <w:r w:rsidRPr="008D68D0">
        <w:rPr>
          <w:rFonts w:ascii="Century Gothic" w:hAnsi="Century Gothic"/>
          <w:sz w:val="72"/>
          <w:szCs w:val="72"/>
        </w:rPr>
        <w:t>10</w:t>
      </w:r>
      <w:r>
        <w:rPr>
          <w:rFonts w:ascii="Century Gothic" w:hAnsi="Century Gothic"/>
          <w:sz w:val="72"/>
          <w:szCs w:val="72"/>
        </w:rPr>
        <w:t xml:space="preserve"> = </w:t>
      </w:r>
      <w:r>
        <w:rPr>
          <w:rFonts w:ascii="Century Gothic" w:hAnsi="Century Gothic"/>
          <w:sz w:val="32"/>
          <w:szCs w:val="32"/>
        </w:rPr>
        <w:t>________  +  _____</w:t>
      </w:r>
      <w:r w:rsidR="00192572">
        <w:rPr>
          <w:rFonts w:ascii="Century Gothic" w:hAnsi="Century Gothic"/>
          <w:sz w:val="32"/>
          <w:szCs w:val="32"/>
        </w:rPr>
        <w:t>_</w:t>
      </w:r>
      <w:r>
        <w:rPr>
          <w:rFonts w:ascii="Century Gothic" w:hAnsi="Century Gothic"/>
          <w:sz w:val="32"/>
          <w:szCs w:val="32"/>
        </w:rPr>
        <w:t>_</w:t>
      </w:r>
      <w:r w:rsidRPr="008D68D0">
        <w:rPr>
          <w:rFonts w:ascii="Century Gothic" w:hAnsi="Century Gothic"/>
          <w:sz w:val="32"/>
          <w:szCs w:val="32"/>
        </w:rPr>
        <w:t xml:space="preserve">_ </w:t>
      </w:r>
    </w:p>
    <w:p w14:paraId="7C7CFE2F" w14:textId="77777777" w:rsidR="008D68D0" w:rsidRDefault="008D68D0">
      <w:pPr>
        <w:rPr>
          <w:rFonts w:ascii="Century Gothic" w:hAnsi="Century Gothic"/>
          <w:sz w:val="32"/>
          <w:szCs w:val="32"/>
        </w:rPr>
      </w:pPr>
    </w:p>
    <w:p w14:paraId="623046C9" w14:textId="77777777" w:rsidR="008D68D0" w:rsidRDefault="008D68D0">
      <w:pPr>
        <w:rPr>
          <w:rFonts w:ascii="Century Gothic" w:hAnsi="Century Gothic"/>
          <w:sz w:val="32"/>
          <w:szCs w:val="32"/>
        </w:rPr>
      </w:pPr>
    </w:p>
    <w:p w14:paraId="711874A5" w14:textId="77777777" w:rsidR="008D68D0" w:rsidRDefault="008D68D0" w:rsidP="008D68D0">
      <w:pPr>
        <w:rPr>
          <w:rFonts w:ascii="Century Gothic" w:hAnsi="Century Gothic"/>
          <w:sz w:val="72"/>
          <w:szCs w:val="72"/>
        </w:rPr>
      </w:pPr>
      <w:r w:rsidRPr="008D68D0">
        <w:rPr>
          <w:rFonts w:ascii="Century Gothic" w:hAnsi="Century Gothic"/>
          <w:sz w:val="72"/>
          <w:szCs w:val="72"/>
        </w:rPr>
        <w:t>10</w:t>
      </w:r>
      <w:r>
        <w:rPr>
          <w:rFonts w:ascii="Century Gothic" w:hAnsi="Century Gothic"/>
          <w:sz w:val="72"/>
          <w:szCs w:val="72"/>
        </w:rPr>
        <w:t xml:space="preserve"> = </w:t>
      </w:r>
      <w:r>
        <w:rPr>
          <w:rFonts w:ascii="Century Gothic" w:hAnsi="Century Gothic"/>
          <w:sz w:val="32"/>
          <w:szCs w:val="32"/>
        </w:rPr>
        <w:t>________  +  _____</w:t>
      </w:r>
      <w:r w:rsidR="00192572">
        <w:rPr>
          <w:rFonts w:ascii="Century Gothic" w:hAnsi="Century Gothic"/>
          <w:sz w:val="32"/>
          <w:szCs w:val="32"/>
        </w:rPr>
        <w:t>_</w:t>
      </w:r>
      <w:r>
        <w:rPr>
          <w:rFonts w:ascii="Century Gothic" w:hAnsi="Century Gothic"/>
          <w:sz w:val="32"/>
          <w:szCs w:val="32"/>
        </w:rPr>
        <w:t>_</w:t>
      </w:r>
      <w:r w:rsidRPr="008D68D0">
        <w:rPr>
          <w:rFonts w:ascii="Century Gothic" w:hAnsi="Century Gothic"/>
          <w:sz w:val="32"/>
          <w:szCs w:val="32"/>
        </w:rPr>
        <w:t xml:space="preserve">_ </w:t>
      </w:r>
    </w:p>
    <w:p w14:paraId="523FBFCC" w14:textId="77777777" w:rsidR="008D68D0" w:rsidRDefault="008D68D0">
      <w:pPr>
        <w:rPr>
          <w:rFonts w:ascii="Century Gothic" w:hAnsi="Century Gothic"/>
          <w:sz w:val="32"/>
          <w:szCs w:val="32"/>
        </w:rPr>
      </w:pPr>
    </w:p>
    <w:p w14:paraId="72ADD7A3" w14:textId="77777777" w:rsidR="008D68D0" w:rsidRDefault="008D68D0">
      <w:pPr>
        <w:rPr>
          <w:rFonts w:ascii="Century Gothic" w:hAnsi="Century Gothic"/>
          <w:sz w:val="32"/>
          <w:szCs w:val="32"/>
        </w:rPr>
      </w:pPr>
    </w:p>
    <w:p w14:paraId="123682F3" w14:textId="77777777" w:rsidR="008D68D0" w:rsidRDefault="008D68D0" w:rsidP="008D68D0">
      <w:pPr>
        <w:rPr>
          <w:rFonts w:ascii="Century Gothic" w:hAnsi="Century Gothic"/>
          <w:sz w:val="72"/>
          <w:szCs w:val="72"/>
        </w:rPr>
      </w:pPr>
      <w:r w:rsidRPr="008D68D0">
        <w:rPr>
          <w:rFonts w:ascii="Century Gothic" w:hAnsi="Century Gothic"/>
          <w:sz w:val="72"/>
          <w:szCs w:val="72"/>
        </w:rPr>
        <w:t>10</w:t>
      </w:r>
      <w:r>
        <w:rPr>
          <w:rFonts w:ascii="Century Gothic" w:hAnsi="Century Gothic"/>
          <w:sz w:val="72"/>
          <w:szCs w:val="72"/>
        </w:rPr>
        <w:t xml:space="preserve"> = </w:t>
      </w:r>
      <w:r>
        <w:rPr>
          <w:rFonts w:ascii="Century Gothic" w:hAnsi="Century Gothic"/>
          <w:sz w:val="32"/>
          <w:szCs w:val="32"/>
        </w:rPr>
        <w:t>________  +  _____</w:t>
      </w:r>
      <w:r w:rsidR="00192572">
        <w:rPr>
          <w:rFonts w:ascii="Century Gothic" w:hAnsi="Century Gothic"/>
          <w:sz w:val="32"/>
          <w:szCs w:val="32"/>
        </w:rPr>
        <w:t>_</w:t>
      </w:r>
      <w:r>
        <w:rPr>
          <w:rFonts w:ascii="Century Gothic" w:hAnsi="Century Gothic"/>
          <w:sz w:val="32"/>
          <w:szCs w:val="32"/>
        </w:rPr>
        <w:t>_</w:t>
      </w:r>
      <w:r w:rsidRPr="008D68D0">
        <w:rPr>
          <w:rFonts w:ascii="Century Gothic" w:hAnsi="Century Gothic"/>
          <w:sz w:val="32"/>
          <w:szCs w:val="32"/>
        </w:rPr>
        <w:t xml:space="preserve">_ </w:t>
      </w:r>
    </w:p>
    <w:p w14:paraId="504A6C22" w14:textId="77777777" w:rsidR="008D68D0" w:rsidRDefault="008D68D0">
      <w:pPr>
        <w:rPr>
          <w:rFonts w:ascii="Century Gothic" w:hAnsi="Century Gothic"/>
          <w:sz w:val="32"/>
          <w:szCs w:val="32"/>
        </w:rPr>
      </w:pPr>
    </w:p>
    <w:p w14:paraId="5223359C" w14:textId="77777777" w:rsidR="008D68D0" w:rsidRDefault="008D68D0">
      <w:pPr>
        <w:rPr>
          <w:rFonts w:ascii="Century Gothic" w:hAnsi="Century Gothic"/>
          <w:sz w:val="32"/>
          <w:szCs w:val="32"/>
        </w:rPr>
      </w:pPr>
    </w:p>
    <w:p w14:paraId="2BCC72AC" w14:textId="77777777" w:rsidR="008D68D0" w:rsidRDefault="008D68D0" w:rsidP="008D68D0">
      <w:pPr>
        <w:rPr>
          <w:rFonts w:ascii="Century Gothic" w:hAnsi="Century Gothic"/>
          <w:sz w:val="32"/>
          <w:szCs w:val="32"/>
        </w:rPr>
      </w:pPr>
      <w:r w:rsidRPr="008D68D0">
        <w:rPr>
          <w:rFonts w:ascii="Century Gothic" w:hAnsi="Century Gothic"/>
          <w:sz w:val="72"/>
          <w:szCs w:val="72"/>
        </w:rPr>
        <w:t>10</w:t>
      </w:r>
      <w:r>
        <w:rPr>
          <w:rFonts w:ascii="Century Gothic" w:hAnsi="Century Gothic"/>
          <w:sz w:val="72"/>
          <w:szCs w:val="72"/>
        </w:rPr>
        <w:t xml:space="preserve"> = </w:t>
      </w:r>
      <w:r>
        <w:rPr>
          <w:rFonts w:ascii="Century Gothic" w:hAnsi="Century Gothic"/>
          <w:sz w:val="32"/>
          <w:szCs w:val="32"/>
        </w:rPr>
        <w:t>________  +  ____</w:t>
      </w:r>
      <w:r w:rsidR="00192572">
        <w:rPr>
          <w:rFonts w:ascii="Century Gothic" w:hAnsi="Century Gothic"/>
          <w:sz w:val="32"/>
          <w:szCs w:val="32"/>
        </w:rPr>
        <w:t>_</w:t>
      </w:r>
      <w:r>
        <w:rPr>
          <w:rFonts w:ascii="Century Gothic" w:hAnsi="Century Gothic"/>
          <w:sz w:val="32"/>
          <w:szCs w:val="32"/>
        </w:rPr>
        <w:t>__</w:t>
      </w:r>
      <w:r w:rsidRPr="008D68D0">
        <w:rPr>
          <w:rFonts w:ascii="Century Gothic" w:hAnsi="Century Gothic"/>
          <w:sz w:val="32"/>
          <w:szCs w:val="32"/>
        </w:rPr>
        <w:t xml:space="preserve">_ </w:t>
      </w:r>
    </w:p>
    <w:p w14:paraId="5D57F185" w14:textId="77777777" w:rsidR="008D68D0" w:rsidRDefault="008D68D0" w:rsidP="008D68D0">
      <w:pPr>
        <w:rPr>
          <w:rFonts w:ascii="Century Gothic" w:hAnsi="Century Gothic"/>
          <w:sz w:val="32"/>
          <w:szCs w:val="32"/>
        </w:rPr>
      </w:pPr>
    </w:p>
    <w:p w14:paraId="11D96EA2" w14:textId="77777777" w:rsidR="008D68D0" w:rsidRDefault="008D68D0" w:rsidP="008D68D0">
      <w:pPr>
        <w:rPr>
          <w:rFonts w:ascii="Century Gothic" w:hAnsi="Century Gothic"/>
          <w:sz w:val="32"/>
          <w:szCs w:val="32"/>
        </w:rPr>
      </w:pPr>
    </w:p>
    <w:p w14:paraId="5D76053B" w14:textId="77777777" w:rsidR="008D68D0" w:rsidRDefault="008D68D0" w:rsidP="008D68D0">
      <w:pPr>
        <w:rPr>
          <w:rFonts w:ascii="Century Gothic" w:hAnsi="Century Gothic"/>
          <w:sz w:val="32"/>
          <w:szCs w:val="32"/>
        </w:rPr>
      </w:pPr>
      <w:r w:rsidRPr="008D68D0">
        <w:rPr>
          <w:rFonts w:ascii="Century Gothic" w:hAnsi="Century Gothic"/>
          <w:sz w:val="72"/>
          <w:szCs w:val="72"/>
        </w:rPr>
        <w:t>10</w:t>
      </w:r>
      <w:r>
        <w:rPr>
          <w:rFonts w:ascii="Century Gothic" w:hAnsi="Century Gothic"/>
          <w:sz w:val="72"/>
          <w:szCs w:val="72"/>
        </w:rPr>
        <w:t xml:space="preserve"> = </w:t>
      </w:r>
      <w:r>
        <w:rPr>
          <w:rFonts w:ascii="Century Gothic" w:hAnsi="Century Gothic"/>
          <w:sz w:val="32"/>
          <w:szCs w:val="32"/>
        </w:rPr>
        <w:t>________  +  ___</w:t>
      </w:r>
      <w:r w:rsidR="00192572">
        <w:rPr>
          <w:rFonts w:ascii="Century Gothic" w:hAnsi="Century Gothic"/>
          <w:sz w:val="32"/>
          <w:szCs w:val="32"/>
        </w:rPr>
        <w:t>_</w:t>
      </w:r>
      <w:r>
        <w:rPr>
          <w:rFonts w:ascii="Century Gothic" w:hAnsi="Century Gothic"/>
          <w:sz w:val="32"/>
          <w:szCs w:val="32"/>
        </w:rPr>
        <w:t>___</w:t>
      </w:r>
      <w:r w:rsidRPr="008D68D0">
        <w:rPr>
          <w:rFonts w:ascii="Century Gothic" w:hAnsi="Century Gothic"/>
          <w:sz w:val="32"/>
          <w:szCs w:val="32"/>
        </w:rPr>
        <w:t xml:space="preserve">_ </w:t>
      </w:r>
    </w:p>
    <w:p w14:paraId="13B3941C" w14:textId="77777777" w:rsidR="00404F6A" w:rsidRDefault="00192572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Choose your favorite ten </w:t>
      </w:r>
      <w:proofErr w:type="gramStart"/>
      <w:r>
        <w:rPr>
          <w:rFonts w:ascii="Century Gothic" w:hAnsi="Century Gothic"/>
          <w:sz w:val="36"/>
          <w:szCs w:val="36"/>
        </w:rPr>
        <w:t>fact</w:t>
      </w:r>
      <w:proofErr w:type="gramEnd"/>
      <w:r>
        <w:rPr>
          <w:rFonts w:ascii="Century Gothic" w:hAnsi="Century Gothic"/>
          <w:sz w:val="36"/>
          <w:szCs w:val="36"/>
        </w:rPr>
        <w:t xml:space="preserve"> and write a word problem to match the equation.</w:t>
      </w:r>
    </w:p>
    <w:p w14:paraId="6B45AA52" w14:textId="77777777" w:rsidR="00192572" w:rsidRDefault="00192572">
      <w:pPr>
        <w:rPr>
          <w:rFonts w:ascii="Century Gothic" w:hAnsi="Century Gothic"/>
          <w:sz w:val="36"/>
          <w:szCs w:val="36"/>
        </w:rPr>
      </w:pPr>
    </w:p>
    <w:p w14:paraId="6AA3F5CF" w14:textId="77777777" w:rsidR="00192572" w:rsidRDefault="00192572">
      <w:pPr>
        <w:rPr>
          <w:rFonts w:ascii="Century Gothic" w:hAnsi="Century Gothic"/>
          <w:sz w:val="36"/>
          <w:szCs w:val="36"/>
        </w:rPr>
      </w:pPr>
    </w:p>
    <w:p w14:paraId="2F1A074D" w14:textId="77777777" w:rsidR="00192572" w:rsidRDefault="00192572">
      <w:pPr>
        <w:rPr>
          <w:rFonts w:ascii="Century Gothic" w:hAnsi="Century Gothic"/>
          <w:sz w:val="36"/>
          <w:szCs w:val="36"/>
        </w:rPr>
      </w:pPr>
    </w:p>
    <w:p w14:paraId="1496ED8A" w14:textId="77777777" w:rsidR="00192572" w:rsidRDefault="00192572">
      <w:pPr>
        <w:rPr>
          <w:rFonts w:ascii="Century Gothic" w:hAnsi="Century Gothic"/>
          <w:sz w:val="36"/>
          <w:szCs w:val="36"/>
        </w:rPr>
      </w:pPr>
    </w:p>
    <w:p w14:paraId="7D23956E" w14:textId="77777777" w:rsidR="00192572" w:rsidRDefault="00192572">
      <w:pPr>
        <w:rPr>
          <w:rFonts w:ascii="Century Gothic" w:hAnsi="Century Gothic"/>
          <w:sz w:val="36"/>
          <w:szCs w:val="36"/>
        </w:rPr>
      </w:pPr>
    </w:p>
    <w:p w14:paraId="5928960B" w14:textId="77777777" w:rsidR="00192572" w:rsidRDefault="00192572">
      <w:pPr>
        <w:rPr>
          <w:rFonts w:ascii="Century Gothic" w:hAnsi="Century Gothic"/>
          <w:sz w:val="36"/>
          <w:szCs w:val="36"/>
        </w:rPr>
      </w:pPr>
    </w:p>
    <w:p w14:paraId="05111238" w14:textId="77777777" w:rsidR="00192572" w:rsidRDefault="00192572">
      <w:pPr>
        <w:rPr>
          <w:rFonts w:ascii="Century Gothic" w:hAnsi="Century Gothic"/>
          <w:sz w:val="36"/>
          <w:szCs w:val="36"/>
        </w:rPr>
      </w:pPr>
    </w:p>
    <w:p w14:paraId="7AF4A93C" w14:textId="77777777" w:rsidR="00192572" w:rsidRDefault="00192572">
      <w:pPr>
        <w:rPr>
          <w:rFonts w:ascii="Century Gothic" w:hAnsi="Century Gothic"/>
          <w:sz w:val="36"/>
          <w:szCs w:val="36"/>
        </w:rPr>
      </w:pPr>
    </w:p>
    <w:p w14:paraId="170D5A29" w14:textId="77777777" w:rsidR="00192572" w:rsidRDefault="00192572">
      <w:pPr>
        <w:rPr>
          <w:rFonts w:ascii="Century Gothic" w:hAnsi="Century Gothic"/>
          <w:sz w:val="36"/>
          <w:szCs w:val="36"/>
        </w:rPr>
      </w:pPr>
    </w:p>
    <w:p w14:paraId="76489801" w14:textId="77777777" w:rsidR="00192572" w:rsidRDefault="00192572">
      <w:pPr>
        <w:rPr>
          <w:rFonts w:ascii="Century Gothic" w:hAnsi="Century Gothic"/>
          <w:sz w:val="36"/>
          <w:szCs w:val="36"/>
        </w:rPr>
      </w:pPr>
    </w:p>
    <w:p w14:paraId="59FC58A5" w14:textId="77777777" w:rsidR="00192572" w:rsidRDefault="00192572">
      <w:pPr>
        <w:rPr>
          <w:rFonts w:ascii="Century Gothic" w:hAnsi="Century Gothic"/>
          <w:sz w:val="36"/>
          <w:szCs w:val="36"/>
        </w:rPr>
      </w:pPr>
    </w:p>
    <w:p w14:paraId="40E19C91" w14:textId="77777777" w:rsidR="00192572" w:rsidRDefault="00192572">
      <w:pPr>
        <w:rPr>
          <w:rFonts w:ascii="Century Gothic" w:hAnsi="Century Gothic"/>
          <w:sz w:val="36"/>
          <w:szCs w:val="36"/>
        </w:rPr>
      </w:pPr>
    </w:p>
    <w:p w14:paraId="2A402C5C" w14:textId="77777777" w:rsidR="00192572" w:rsidRDefault="00192572">
      <w:pPr>
        <w:rPr>
          <w:rFonts w:ascii="Century Gothic" w:hAnsi="Century Gothic"/>
          <w:sz w:val="36"/>
          <w:szCs w:val="36"/>
        </w:rPr>
      </w:pPr>
    </w:p>
    <w:p w14:paraId="7AF29C69" w14:textId="77777777" w:rsidR="00192572" w:rsidRDefault="00192572">
      <w:pPr>
        <w:rPr>
          <w:rFonts w:ascii="Century Gothic" w:hAnsi="Century Gothic"/>
          <w:sz w:val="36"/>
          <w:szCs w:val="36"/>
        </w:rPr>
      </w:pPr>
    </w:p>
    <w:p w14:paraId="486763ED" w14:textId="77777777" w:rsidR="00192572" w:rsidRDefault="00192572">
      <w:pPr>
        <w:rPr>
          <w:rFonts w:ascii="Century Gothic" w:hAnsi="Century Gothic"/>
          <w:sz w:val="36"/>
          <w:szCs w:val="36"/>
        </w:rPr>
      </w:pPr>
    </w:p>
    <w:p w14:paraId="417157A2" w14:textId="77777777" w:rsidR="00192572" w:rsidRDefault="00192572">
      <w:pPr>
        <w:rPr>
          <w:rFonts w:ascii="Century Gothic" w:hAnsi="Century Gothic"/>
          <w:sz w:val="36"/>
          <w:szCs w:val="36"/>
        </w:rPr>
      </w:pPr>
    </w:p>
    <w:p w14:paraId="343BC834" w14:textId="77777777" w:rsidR="00192572" w:rsidRDefault="00192572">
      <w:pPr>
        <w:rPr>
          <w:rFonts w:ascii="Century Gothic" w:hAnsi="Century Gothic"/>
          <w:sz w:val="36"/>
          <w:szCs w:val="36"/>
        </w:rPr>
      </w:pPr>
    </w:p>
    <w:p w14:paraId="747C515F" w14:textId="77777777" w:rsidR="00192572" w:rsidRDefault="00192572">
      <w:pPr>
        <w:rPr>
          <w:rFonts w:ascii="Century Gothic" w:hAnsi="Century Gothic"/>
          <w:sz w:val="36"/>
          <w:szCs w:val="36"/>
        </w:rPr>
      </w:pPr>
    </w:p>
    <w:p w14:paraId="604AAB96" w14:textId="77777777" w:rsidR="00192572" w:rsidRDefault="00192572">
      <w:pPr>
        <w:rPr>
          <w:rFonts w:ascii="Century Gothic" w:hAnsi="Century Gothic"/>
          <w:sz w:val="36"/>
          <w:szCs w:val="36"/>
        </w:rPr>
      </w:pPr>
    </w:p>
    <w:p w14:paraId="2BA57FEC" w14:textId="77777777" w:rsidR="00192572" w:rsidRDefault="00192572">
      <w:pPr>
        <w:rPr>
          <w:rFonts w:ascii="Century Gothic" w:hAnsi="Century Gothic"/>
          <w:sz w:val="36"/>
          <w:szCs w:val="36"/>
        </w:rPr>
      </w:pPr>
    </w:p>
    <w:p w14:paraId="07293FD4" w14:textId="77777777" w:rsidR="00192572" w:rsidRDefault="00192572">
      <w:pPr>
        <w:rPr>
          <w:rFonts w:ascii="Century Gothic" w:hAnsi="Century Gothic"/>
          <w:sz w:val="36"/>
          <w:szCs w:val="36"/>
        </w:rPr>
      </w:pPr>
    </w:p>
    <w:p w14:paraId="5482593E" w14:textId="77777777" w:rsidR="00192572" w:rsidRDefault="00192572">
      <w:pPr>
        <w:rPr>
          <w:rFonts w:ascii="Century Gothic" w:hAnsi="Century Gothic"/>
          <w:sz w:val="36"/>
          <w:szCs w:val="36"/>
        </w:rPr>
      </w:pPr>
    </w:p>
    <w:p w14:paraId="27A68654" w14:textId="77777777" w:rsidR="00192572" w:rsidRDefault="00192572">
      <w:pPr>
        <w:rPr>
          <w:rFonts w:ascii="Century Gothic" w:hAnsi="Century Gothic"/>
          <w:sz w:val="36"/>
          <w:szCs w:val="36"/>
        </w:rPr>
      </w:pPr>
    </w:p>
    <w:p w14:paraId="3A7C0016" w14:textId="77777777" w:rsidR="00192572" w:rsidRDefault="00192572">
      <w:pPr>
        <w:rPr>
          <w:rFonts w:ascii="Century Gothic" w:hAnsi="Century Gothic"/>
          <w:sz w:val="36"/>
          <w:szCs w:val="36"/>
        </w:rPr>
      </w:pPr>
    </w:p>
    <w:p w14:paraId="421C0EFA" w14:textId="77777777" w:rsidR="00192572" w:rsidRDefault="00192572">
      <w:pPr>
        <w:rPr>
          <w:rFonts w:ascii="Century Gothic" w:hAnsi="Century Gothic"/>
          <w:sz w:val="36"/>
          <w:szCs w:val="36"/>
        </w:rPr>
      </w:pPr>
    </w:p>
    <w:p w14:paraId="4977757F" w14:textId="77777777" w:rsidR="00192572" w:rsidRDefault="00192572">
      <w:pPr>
        <w:rPr>
          <w:rFonts w:ascii="Century Gothic" w:hAnsi="Century Gothic"/>
          <w:sz w:val="36"/>
          <w:szCs w:val="36"/>
        </w:rPr>
      </w:pPr>
    </w:p>
    <w:p w14:paraId="06E35977" w14:textId="77777777" w:rsidR="00192572" w:rsidRDefault="00192572">
      <w:pPr>
        <w:rPr>
          <w:rFonts w:ascii="Century Gothic" w:hAnsi="Century Gothic"/>
          <w:sz w:val="36"/>
          <w:szCs w:val="36"/>
        </w:rPr>
      </w:pPr>
    </w:p>
    <w:p w14:paraId="5AEBD2EA" w14:textId="77777777" w:rsidR="00192572" w:rsidRPr="00192572" w:rsidRDefault="00192572" w:rsidP="00192572">
      <w:r>
        <w:rPr>
          <w:rFonts w:ascii="Century Gothic" w:hAnsi="Century Gothic"/>
          <w:sz w:val="48"/>
          <w:szCs w:val="48"/>
        </w:rPr>
        <w:t>Name ____</w:t>
      </w:r>
      <w:r w:rsidRPr="008D68D0">
        <w:rPr>
          <w:rFonts w:ascii="Century Gothic" w:hAnsi="Century Gothic"/>
          <w:sz w:val="48"/>
          <w:szCs w:val="48"/>
        </w:rPr>
        <w:t>_____________</w:t>
      </w:r>
      <w:r>
        <w:rPr>
          <w:rFonts w:ascii="Century Gothic" w:hAnsi="Century Gothic"/>
          <w:sz w:val="48"/>
          <w:szCs w:val="48"/>
        </w:rPr>
        <w:t xml:space="preserve"> Date_______</w:t>
      </w:r>
    </w:p>
    <w:p w14:paraId="24074D0D" w14:textId="77777777" w:rsidR="00192572" w:rsidRPr="008D68D0" w:rsidRDefault="00192572" w:rsidP="00192572">
      <w:pPr>
        <w:rPr>
          <w:rFonts w:ascii="Century Gothic" w:hAnsi="Century Gothic"/>
          <w:sz w:val="20"/>
          <w:szCs w:val="20"/>
        </w:rPr>
      </w:pPr>
    </w:p>
    <w:p w14:paraId="4723B0BB" w14:textId="77777777" w:rsidR="00192572" w:rsidRPr="008D68D0" w:rsidRDefault="00192572" w:rsidP="00192572">
      <w:pPr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Make a Balanced Meal</w:t>
      </w:r>
    </w:p>
    <w:p w14:paraId="3F3FDAF0" w14:textId="77777777" w:rsidR="00192572" w:rsidRDefault="00192572" w:rsidP="00192572">
      <w:pPr>
        <w:rPr>
          <w:rFonts w:ascii="Century Gothic" w:hAnsi="Century Gothic"/>
          <w:sz w:val="32"/>
          <w:szCs w:val="32"/>
        </w:rPr>
      </w:pPr>
    </w:p>
    <w:p w14:paraId="0FBEFD56" w14:textId="77777777" w:rsidR="00192572" w:rsidRDefault="00216AED" w:rsidP="0019257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</w:t>
      </w:r>
      <w:r w:rsidR="00192572">
        <w:rPr>
          <w:rFonts w:ascii="Century Gothic" w:hAnsi="Century Gothic"/>
          <w:sz w:val="32"/>
          <w:szCs w:val="32"/>
        </w:rPr>
        <w:t>Choose 5 food cards to make a meal.</w:t>
      </w:r>
    </w:p>
    <w:p w14:paraId="2D097F0C" w14:textId="77777777" w:rsidR="00192572" w:rsidRDefault="00216AED" w:rsidP="00192572">
      <w:pPr>
        <w:rPr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</w:t>
      </w:r>
      <w:r w:rsidR="00192572">
        <w:rPr>
          <w:rFonts w:ascii="Century Gothic" w:hAnsi="Century Gothic"/>
          <w:sz w:val="32"/>
          <w:szCs w:val="32"/>
        </w:rPr>
        <w:t>Estimate the total number of calories in the meal</w:t>
      </w:r>
      <w:r>
        <w:rPr>
          <w:sz w:val="32"/>
          <w:szCs w:val="32"/>
        </w:rPr>
        <w:t xml:space="preserve">. </w:t>
      </w:r>
    </w:p>
    <w:p w14:paraId="605BA8AE" w14:textId="77777777" w:rsidR="00216AED" w:rsidRDefault="00216AED" w:rsidP="00192572">
      <w:pPr>
        <w:rPr>
          <w:sz w:val="32"/>
          <w:szCs w:val="32"/>
        </w:rPr>
      </w:pPr>
    </w:p>
    <w:p w14:paraId="3762F354" w14:textId="77777777" w:rsidR="00216AED" w:rsidRDefault="00216AED" w:rsidP="0019257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________________</w:t>
      </w:r>
    </w:p>
    <w:p w14:paraId="6A1DA85E" w14:textId="77777777" w:rsidR="00216AED" w:rsidRDefault="00216AED" w:rsidP="00192572">
      <w:pPr>
        <w:rPr>
          <w:sz w:val="32"/>
          <w:szCs w:val="32"/>
        </w:rPr>
      </w:pPr>
    </w:p>
    <w:p w14:paraId="0ED10999" w14:textId="77777777" w:rsidR="00192572" w:rsidRDefault="00216AED" w:rsidP="0019257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3. Round the calories on each food card to the nearest ten.</w:t>
      </w:r>
    </w:p>
    <w:p w14:paraId="0469F832" w14:textId="77777777" w:rsidR="00216AED" w:rsidRDefault="00216AED" w:rsidP="00192572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286"/>
        <w:gridCol w:w="2952"/>
      </w:tblGrid>
      <w:tr w:rsidR="00216AED" w14:paraId="4BC7A11C" w14:textId="77777777" w:rsidTr="0039602C">
        <w:tc>
          <w:tcPr>
            <w:tcW w:w="3618" w:type="dxa"/>
            <w:shd w:val="clear" w:color="auto" w:fill="D9D9D9" w:themeFill="background1" w:themeFillShade="D9"/>
            <w:vAlign w:val="center"/>
          </w:tcPr>
          <w:p w14:paraId="70633FD2" w14:textId="77777777" w:rsidR="00216AED" w:rsidRPr="00216AED" w:rsidRDefault="00216AED" w:rsidP="00216AED">
            <w:pPr>
              <w:jc w:val="center"/>
              <w:rPr>
                <w:b/>
                <w:sz w:val="32"/>
                <w:szCs w:val="32"/>
              </w:rPr>
            </w:pPr>
            <w:r w:rsidRPr="00216AED">
              <w:rPr>
                <w:b/>
                <w:sz w:val="32"/>
                <w:szCs w:val="32"/>
              </w:rPr>
              <w:t>Name of Food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2A945B31" w14:textId="77777777" w:rsidR="00216AED" w:rsidRPr="00216AED" w:rsidRDefault="00216AED" w:rsidP="00216AED">
            <w:pPr>
              <w:jc w:val="center"/>
              <w:rPr>
                <w:b/>
                <w:sz w:val="32"/>
                <w:szCs w:val="32"/>
              </w:rPr>
            </w:pPr>
            <w:r w:rsidRPr="00216AED">
              <w:rPr>
                <w:b/>
                <w:sz w:val="32"/>
                <w:szCs w:val="32"/>
              </w:rPr>
              <w:t>Calories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14:paraId="187B430A" w14:textId="77777777" w:rsidR="00216AED" w:rsidRPr="00216AED" w:rsidRDefault="00216AED" w:rsidP="00216AED">
            <w:pPr>
              <w:jc w:val="center"/>
              <w:rPr>
                <w:b/>
                <w:sz w:val="32"/>
                <w:szCs w:val="32"/>
              </w:rPr>
            </w:pPr>
            <w:r w:rsidRPr="00216AED">
              <w:rPr>
                <w:b/>
                <w:sz w:val="32"/>
                <w:szCs w:val="32"/>
              </w:rPr>
              <w:t>Calories Rounded to the nearest ten</w:t>
            </w:r>
          </w:p>
        </w:tc>
      </w:tr>
      <w:tr w:rsidR="00216AED" w14:paraId="5C307D13" w14:textId="77777777" w:rsidTr="00216AED">
        <w:tc>
          <w:tcPr>
            <w:tcW w:w="3618" w:type="dxa"/>
          </w:tcPr>
          <w:p w14:paraId="447C9E24" w14:textId="77777777" w:rsidR="00216AED" w:rsidRDefault="00216AED" w:rsidP="00192572">
            <w:pPr>
              <w:rPr>
                <w:sz w:val="32"/>
                <w:szCs w:val="32"/>
              </w:rPr>
            </w:pPr>
          </w:p>
          <w:p w14:paraId="7BCBA54A" w14:textId="77777777" w:rsidR="00216AED" w:rsidRDefault="00216AED" w:rsidP="00192572">
            <w:pPr>
              <w:rPr>
                <w:sz w:val="32"/>
                <w:szCs w:val="32"/>
              </w:rPr>
            </w:pPr>
          </w:p>
        </w:tc>
        <w:tc>
          <w:tcPr>
            <w:tcW w:w="2286" w:type="dxa"/>
          </w:tcPr>
          <w:p w14:paraId="4E90FC65" w14:textId="77777777" w:rsidR="00216AED" w:rsidRDefault="00216AED" w:rsidP="00192572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14:paraId="2B2F99EA" w14:textId="77777777" w:rsidR="00216AED" w:rsidRDefault="00216AED" w:rsidP="00192572">
            <w:pPr>
              <w:rPr>
                <w:sz w:val="32"/>
                <w:szCs w:val="32"/>
              </w:rPr>
            </w:pPr>
          </w:p>
        </w:tc>
      </w:tr>
      <w:tr w:rsidR="00216AED" w14:paraId="5BDC015C" w14:textId="77777777" w:rsidTr="00216AED">
        <w:tc>
          <w:tcPr>
            <w:tcW w:w="3618" w:type="dxa"/>
          </w:tcPr>
          <w:p w14:paraId="4B3B1E4A" w14:textId="77777777" w:rsidR="00216AED" w:rsidRDefault="00216AED" w:rsidP="00192572">
            <w:pPr>
              <w:rPr>
                <w:sz w:val="32"/>
                <w:szCs w:val="32"/>
              </w:rPr>
            </w:pPr>
          </w:p>
          <w:p w14:paraId="3605D54D" w14:textId="77777777" w:rsidR="00216AED" w:rsidRDefault="00216AED" w:rsidP="00192572">
            <w:pPr>
              <w:rPr>
                <w:sz w:val="32"/>
                <w:szCs w:val="32"/>
              </w:rPr>
            </w:pPr>
          </w:p>
        </w:tc>
        <w:tc>
          <w:tcPr>
            <w:tcW w:w="2286" w:type="dxa"/>
          </w:tcPr>
          <w:p w14:paraId="18D4AB57" w14:textId="77777777" w:rsidR="00216AED" w:rsidRDefault="00216AED" w:rsidP="00192572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14:paraId="31BDDD35" w14:textId="77777777" w:rsidR="00216AED" w:rsidRDefault="00216AED" w:rsidP="00192572">
            <w:pPr>
              <w:rPr>
                <w:sz w:val="32"/>
                <w:szCs w:val="32"/>
              </w:rPr>
            </w:pPr>
          </w:p>
        </w:tc>
      </w:tr>
      <w:tr w:rsidR="00216AED" w14:paraId="134ED89E" w14:textId="77777777" w:rsidTr="00216AED">
        <w:tc>
          <w:tcPr>
            <w:tcW w:w="3618" w:type="dxa"/>
          </w:tcPr>
          <w:p w14:paraId="222D0EB9" w14:textId="77777777" w:rsidR="00216AED" w:rsidRDefault="00216AED" w:rsidP="00192572">
            <w:pPr>
              <w:rPr>
                <w:sz w:val="32"/>
                <w:szCs w:val="32"/>
              </w:rPr>
            </w:pPr>
          </w:p>
          <w:p w14:paraId="359AA30E" w14:textId="77777777" w:rsidR="00216AED" w:rsidRDefault="00216AED" w:rsidP="00192572">
            <w:pPr>
              <w:rPr>
                <w:sz w:val="32"/>
                <w:szCs w:val="32"/>
              </w:rPr>
            </w:pPr>
          </w:p>
        </w:tc>
        <w:tc>
          <w:tcPr>
            <w:tcW w:w="2286" w:type="dxa"/>
          </w:tcPr>
          <w:p w14:paraId="086E0D62" w14:textId="77777777" w:rsidR="00216AED" w:rsidRDefault="00216AED" w:rsidP="00192572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14:paraId="01040C0C" w14:textId="77777777" w:rsidR="00216AED" w:rsidRDefault="00216AED" w:rsidP="00192572">
            <w:pPr>
              <w:rPr>
                <w:sz w:val="32"/>
                <w:szCs w:val="32"/>
              </w:rPr>
            </w:pPr>
          </w:p>
        </w:tc>
      </w:tr>
      <w:tr w:rsidR="00216AED" w14:paraId="42344766" w14:textId="77777777" w:rsidTr="00216AED">
        <w:tc>
          <w:tcPr>
            <w:tcW w:w="3618" w:type="dxa"/>
          </w:tcPr>
          <w:p w14:paraId="52D8D7FA" w14:textId="77777777" w:rsidR="00216AED" w:rsidRDefault="00216AED" w:rsidP="00192572">
            <w:pPr>
              <w:rPr>
                <w:sz w:val="32"/>
                <w:szCs w:val="32"/>
              </w:rPr>
            </w:pPr>
          </w:p>
          <w:p w14:paraId="63E26819" w14:textId="77777777" w:rsidR="00216AED" w:rsidRDefault="00216AED" w:rsidP="00192572">
            <w:pPr>
              <w:rPr>
                <w:sz w:val="32"/>
                <w:szCs w:val="32"/>
              </w:rPr>
            </w:pPr>
          </w:p>
        </w:tc>
        <w:tc>
          <w:tcPr>
            <w:tcW w:w="2286" w:type="dxa"/>
          </w:tcPr>
          <w:p w14:paraId="7FC07A2B" w14:textId="77777777" w:rsidR="00216AED" w:rsidRDefault="00216AED" w:rsidP="00192572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14:paraId="161BC3D4" w14:textId="77777777" w:rsidR="00216AED" w:rsidRDefault="00216AED" w:rsidP="00192572">
            <w:pPr>
              <w:rPr>
                <w:sz w:val="32"/>
                <w:szCs w:val="32"/>
              </w:rPr>
            </w:pPr>
          </w:p>
        </w:tc>
      </w:tr>
      <w:tr w:rsidR="00216AED" w14:paraId="0CA9DAC3" w14:textId="77777777" w:rsidTr="00216AED">
        <w:tc>
          <w:tcPr>
            <w:tcW w:w="3618" w:type="dxa"/>
          </w:tcPr>
          <w:p w14:paraId="6AA3F469" w14:textId="77777777" w:rsidR="00216AED" w:rsidRDefault="00216AED" w:rsidP="00192572">
            <w:pPr>
              <w:rPr>
                <w:sz w:val="32"/>
                <w:szCs w:val="32"/>
              </w:rPr>
            </w:pPr>
          </w:p>
          <w:p w14:paraId="2EE4509D" w14:textId="77777777" w:rsidR="00216AED" w:rsidRDefault="00216AED" w:rsidP="00192572">
            <w:pPr>
              <w:rPr>
                <w:sz w:val="32"/>
                <w:szCs w:val="32"/>
              </w:rPr>
            </w:pPr>
          </w:p>
        </w:tc>
        <w:tc>
          <w:tcPr>
            <w:tcW w:w="2286" w:type="dxa"/>
          </w:tcPr>
          <w:p w14:paraId="07F5632B" w14:textId="77777777" w:rsidR="00216AED" w:rsidRDefault="00216AED" w:rsidP="00192572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14:paraId="6BEA0AB6" w14:textId="77777777" w:rsidR="00216AED" w:rsidRDefault="00216AED" w:rsidP="00192572">
            <w:pPr>
              <w:rPr>
                <w:sz w:val="32"/>
                <w:szCs w:val="32"/>
              </w:rPr>
            </w:pPr>
          </w:p>
        </w:tc>
      </w:tr>
    </w:tbl>
    <w:p w14:paraId="6B3A1B04" w14:textId="77777777" w:rsidR="00216AED" w:rsidRDefault="00216AED" w:rsidP="00192572">
      <w:pPr>
        <w:rPr>
          <w:sz w:val="32"/>
          <w:szCs w:val="32"/>
        </w:rPr>
      </w:pPr>
    </w:p>
    <w:p w14:paraId="2F2B60CA" w14:textId="77777777" w:rsidR="00192572" w:rsidRPr="00192572" w:rsidRDefault="00192572">
      <w:pPr>
        <w:rPr>
          <w:sz w:val="36"/>
          <w:szCs w:val="36"/>
        </w:rPr>
      </w:pPr>
    </w:p>
    <w:p w14:paraId="2E2CF46F" w14:textId="77777777" w:rsidR="00216AED" w:rsidRDefault="00216AED" w:rsidP="00216AE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4. How many calories in the total meal.   ______________</w:t>
      </w:r>
    </w:p>
    <w:p w14:paraId="0DAA1201" w14:textId="77777777" w:rsidR="00216AED" w:rsidRDefault="00216AED" w:rsidP="00216AED">
      <w:pPr>
        <w:rPr>
          <w:rFonts w:ascii="Century Gothic" w:hAnsi="Century Gothic"/>
          <w:sz w:val="32"/>
          <w:szCs w:val="32"/>
        </w:rPr>
      </w:pPr>
    </w:p>
    <w:p w14:paraId="5081755F" w14:textId="77777777" w:rsidR="00216AED" w:rsidRDefault="00216AED" w:rsidP="00216AE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5. Compare your estimate.  Write an equation and solve to show the difference.</w:t>
      </w:r>
    </w:p>
    <w:p w14:paraId="1180A285" w14:textId="77777777" w:rsidR="00216AED" w:rsidRDefault="00216AED" w:rsidP="00216AED">
      <w:pPr>
        <w:rPr>
          <w:rFonts w:ascii="Century Gothic" w:hAnsi="Century Gothic"/>
          <w:sz w:val="32"/>
          <w:szCs w:val="32"/>
        </w:rPr>
      </w:pPr>
    </w:p>
    <w:p w14:paraId="0EE7761A" w14:textId="77777777" w:rsidR="00216AED" w:rsidRDefault="00216AED" w:rsidP="00216AE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</w:t>
      </w:r>
    </w:p>
    <w:p w14:paraId="60AA763F" w14:textId="77777777" w:rsidR="00404F6A" w:rsidRDefault="00404F6A"/>
    <w:p w14:paraId="06872E93" w14:textId="77777777" w:rsidR="00B36530" w:rsidRDefault="00B36530">
      <w:pPr>
        <w:rPr>
          <w:sz w:val="32"/>
          <w:szCs w:val="32"/>
        </w:rPr>
      </w:pPr>
      <w:r>
        <w:rPr>
          <w:sz w:val="32"/>
          <w:szCs w:val="32"/>
        </w:rPr>
        <w:t>Adaptations:</w:t>
      </w:r>
    </w:p>
    <w:p w14:paraId="0B126F29" w14:textId="77777777" w:rsidR="00B36530" w:rsidRDefault="00B36530">
      <w:pPr>
        <w:rPr>
          <w:sz w:val="32"/>
          <w:szCs w:val="32"/>
        </w:rPr>
      </w:pPr>
    </w:p>
    <w:p w14:paraId="5D3F1C62" w14:textId="77777777" w:rsidR="00B36530" w:rsidRDefault="00B36530">
      <w:pPr>
        <w:rPr>
          <w:sz w:val="32"/>
          <w:szCs w:val="32"/>
        </w:rPr>
      </w:pPr>
      <w:r>
        <w:rPr>
          <w:sz w:val="32"/>
          <w:szCs w:val="32"/>
        </w:rPr>
        <w:t xml:space="preserve">1 -- Compare your meal with another group.  </w:t>
      </w:r>
    </w:p>
    <w:p w14:paraId="5930C70C" w14:textId="77777777" w:rsidR="00B36530" w:rsidRDefault="00B36530">
      <w:pPr>
        <w:rPr>
          <w:sz w:val="32"/>
          <w:szCs w:val="32"/>
        </w:rPr>
      </w:pPr>
      <w:r>
        <w:rPr>
          <w:sz w:val="32"/>
          <w:szCs w:val="32"/>
        </w:rPr>
        <w:t>2 -- Swap out two food items to reduce the number of calories.</w:t>
      </w:r>
    </w:p>
    <w:p w14:paraId="3F510355" w14:textId="77777777" w:rsidR="00031D4F" w:rsidRDefault="00B36530" w:rsidP="00031D4F">
      <w:pPr>
        <w:rPr>
          <w:sz w:val="32"/>
          <w:szCs w:val="32"/>
        </w:rPr>
      </w:pPr>
      <w:r>
        <w:rPr>
          <w:sz w:val="32"/>
          <w:szCs w:val="32"/>
        </w:rPr>
        <w:t>3 -- Make two meals</w:t>
      </w:r>
      <w:r w:rsidR="00031D4F">
        <w:rPr>
          <w:sz w:val="32"/>
          <w:szCs w:val="32"/>
        </w:rPr>
        <w:t xml:space="preserve">: </w:t>
      </w:r>
    </w:p>
    <w:p w14:paraId="21F9A3E8" w14:textId="77777777" w:rsidR="00031D4F" w:rsidRDefault="00B36530" w:rsidP="00031D4F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One meal with the highest number of calories, another </w:t>
      </w:r>
    </w:p>
    <w:p w14:paraId="0111AE76" w14:textId="77777777" w:rsidR="00031D4F" w:rsidRDefault="00B36530" w:rsidP="00031D4F">
      <w:pPr>
        <w:ind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meal</w:t>
      </w:r>
      <w:proofErr w:type="gramEnd"/>
      <w:r>
        <w:rPr>
          <w:sz w:val="32"/>
          <w:szCs w:val="32"/>
        </w:rPr>
        <w:t xml:space="preserve"> with the fewest number of calories.  How are the </w:t>
      </w:r>
    </w:p>
    <w:p w14:paraId="1E5E9AAB" w14:textId="77777777" w:rsidR="00B36530" w:rsidRDefault="00B36530" w:rsidP="00031D4F">
      <w:pPr>
        <w:ind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meals</w:t>
      </w:r>
      <w:proofErr w:type="gramEnd"/>
      <w:r>
        <w:rPr>
          <w:sz w:val="32"/>
          <w:szCs w:val="32"/>
        </w:rPr>
        <w:t xml:space="preserve"> alike?  How are the meals </w:t>
      </w:r>
      <w:proofErr w:type="gramStart"/>
      <w:r>
        <w:rPr>
          <w:sz w:val="32"/>
          <w:szCs w:val="32"/>
        </w:rPr>
        <w:t>different.</w:t>
      </w:r>
      <w:proofErr w:type="gramEnd"/>
    </w:p>
    <w:p w14:paraId="2E6055A2" w14:textId="77777777" w:rsidR="00031D4F" w:rsidRDefault="00031D4F" w:rsidP="00031D4F">
      <w:pPr>
        <w:rPr>
          <w:sz w:val="32"/>
          <w:szCs w:val="32"/>
        </w:rPr>
      </w:pPr>
    </w:p>
    <w:p w14:paraId="40C20014" w14:textId="77777777" w:rsidR="00031D4F" w:rsidRDefault="00031D4F" w:rsidP="00031D4F">
      <w:pPr>
        <w:rPr>
          <w:sz w:val="32"/>
          <w:szCs w:val="32"/>
        </w:rPr>
      </w:pPr>
      <w:r>
        <w:rPr>
          <w:sz w:val="32"/>
          <w:szCs w:val="32"/>
        </w:rPr>
        <w:t>4 -- Plan your meals for the day.  Breakfast, lunch, and dinner with two snacks.  Don’t go over 2,000 calories.</w:t>
      </w:r>
    </w:p>
    <w:p w14:paraId="6D89E7C0" w14:textId="77777777" w:rsidR="00031D4F" w:rsidRDefault="00031D4F" w:rsidP="00031D4F">
      <w:pPr>
        <w:rPr>
          <w:sz w:val="32"/>
          <w:szCs w:val="32"/>
        </w:rPr>
      </w:pPr>
    </w:p>
    <w:p w14:paraId="5E8CA93C" w14:textId="77777777" w:rsidR="00031D4F" w:rsidRDefault="00031D4F" w:rsidP="00031D4F">
      <w:pPr>
        <w:rPr>
          <w:sz w:val="32"/>
          <w:szCs w:val="32"/>
        </w:rPr>
      </w:pPr>
      <w:r>
        <w:rPr>
          <w:sz w:val="32"/>
          <w:szCs w:val="32"/>
        </w:rPr>
        <w:t>5 -- Keep a food diary and record the number of calories you eat in one day.</w:t>
      </w:r>
    </w:p>
    <w:p w14:paraId="55453FA2" w14:textId="77777777" w:rsidR="00031D4F" w:rsidRDefault="00031D4F" w:rsidP="00031D4F">
      <w:pPr>
        <w:rPr>
          <w:sz w:val="32"/>
          <w:szCs w:val="32"/>
        </w:rPr>
      </w:pPr>
    </w:p>
    <w:p w14:paraId="5CA705B6" w14:textId="77777777" w:rsidR="00031D4F" w:rsidRDefault="00031D4F" w:rsidP="00031D4F">
      <w:pPr>
        <w:rPr>
          <w:sz w:val="32"/>
          <w:szCs w:val="32"/>
        </w:rPr>
      </w:pPr>
      <w:r>
        <w:rPr>
          <w:sz w:val="32"/>
          <w:szCs w:val="32"/>
        </w:rPr>
        <w:t xml:space="preserve">6 -- Compare school lunches.  </w:t>
      </w:r>
      <w:proofErr w:type="gramStart"/>
      <w:r>
        <w:rPr>
          <w:sz w:val="32"/>
          <w:szCs w:val="32"/>
        </w:rPr>
        <w:t>How many calories are in the most popular school lunches.</w:t>
      </w:r>
      <w:proofErr w:type="gramEnd"/>
    </w:p>
    <w:p w14:paraId="0E930B7C" w14:textId="77777777" w:rsidR="00031D4F" w:rsidRDefault="00031D4F" w:rsidP="00031D4F">
      <w:pPr>
        <w:rPr>
          <w:sz w:val="32"/>
          <w:szCs w:val="32"/>
        </w:rPr>
      </w:pPr>
    </w:p>
    <w:p w14:paraId="3A2C4AE5" w14:textId="77777777" w:rsidR="00031D4F" w:rsidRDefault="00031D4F" w:rsidP="00031D4F">
      <w:pPr>
        <w:rPr>
          <w:sz w:val="32"/>
          <w:szCs w:val="32"/>
        </w:rPr>
      </w:pPr>
      <w:r>
        <w:rPr>
          <w:sz w:val="32"/>
          <w:szCs w:val="32"/>
        </w:rPr>
        <w:t xml:space="preserve">7 -- Ask students to bring in their own nutrition labels.  And create </w:t>
      </w:r>
      <w:proofErr w:type="gramStart"/>
      <w:r>
        <w:rPr>
          <w:sz w:val="32"/>
          <w:szCs w:val="32"/>
        </w:rPr>
        <w:t>their own</w:t>
      </w:r>
      <w:proofErr w:type="gramEnd"/>
      <w:r>
        <w:rPr>
          <w:sz w:val="32"/>
          <w:szCs w:val="32"/>
        </w:rPr>
        <w:t xml:space="preserve"> word problems.  Using labels from home.</w:t>
      </w:r>
    </w:p>
    <w:p w14:paraId="50420B88" w14:textId="77777777" w:rsidR="00031D4F" w:rsidRDefault="00031D4F" w:rsidP="00031D4F">
      <w:pPr>
        <w:rPr>
          <w:sz w:val="32"/>
          <w:szCs w:val="32"/>
        </w:rPr>
      </w:pPr>
    </w:p>
    <w:p w14:paraId="10C1402B" w14:textId="77777777" w:rsidR="00031D4F" w:rsidRDefault="00031D4F" w:rsidP="00031D4F">
      <w:pPr>
        <w:rPr>
          <w:sz w:val="32"/>
          <w:szCs w:val="32"/>
        </w:rPr>
      </w:pPr>
      <w:r>
        <w:rPr>
          <w:sz w:val="32"/>
          <w:szCs w:val="32"/>
        </w:rPr>
        <w:t>8 -- Use a computer based tracker such as my fitness pal or daily burn to find the number of calories in different food items.</w:t>
      </w:r>
    </w:p>
    <w:p w14:paraId="60C76A57" w14:textId="77777777" w:rsidR="00031D4F" w:rsidRDefault="00031D4F" w:rsidP="00031D4F">
      <w:pPr>
        <w:rPr>
          <w:sz w:val="32"/>
          <w:szCs w:val="32"/>
        </w:rPr>
      </w:pPr>
    </w:p>
    <w:p w14:paraId="5D4778B3" w14:textId="77777777" w:rsidR="00031D4F" w:rsidRDefault="00031D4F" w:rsidP="00031D4F">
      <w:pPr>
        <w:rPr>
          <w:sz w:val="32"/>
          <w:szCs w:val="32"/>
        </w:rPr>
      </w:pPr>
      <w:r>
        <w:rPr>
          <w:sz w:val="32"/>
          <w:szCs w:val="32"/>
        </w:rPr>
        <w:t xml:space="preserve">9 -- Incorporate measurement and data domains.  Make graphs, record weights.  </w:t>
      </w:r>
    </w:p>
    <w:p w14:paraId="19EE56DA" w14:textId="77777777" w:rsidR="00031D4F" w:rsidRDefault="00031D4F" w:rsidP="00031D4F">
      <w:pPr>
        <w:rPr>
          <w:sz w:val="32"/>
          <w:szCs w:val="32"/>
        </w:rPr>
      </w:pPr>
    </w:p>
    <w:p w14:paraId="6786AB48" w14:textId="77777777" w:rsidR="00031D4F" w:rsidRDefault="004F5B54" w:rsidP="00031D4F">
      <w:pPr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r w:rsidR="00031D4F">
        <w:rPr>
          <w:sz w:val="32"/>
          <w:szCs w:val="32"/>
        </w:rPr>
        <w:t>Food Model Cards are available at:</w:t>
      </w:r>
      <w:r w:rsidR="00077C8B">
        <w:rPr>
          <w:sz w:val="32"/>
          <w:szCs w:val="32"/>
        </w:rPr>
        <w:t xml:space="preserve"> </w:t>
      </w:r>
      <w:hyperlink r:id="rId7" w:history="1">
        <w:r w:rsidR="00077C8B" w:rsidRPr="008B20D3">
          <w:rPr>
            <w:rStyle w:val="Hyperlink"/>
            <w:sz w:val="32"/>
            <w:szCs w:val="32"/>
          </w:rPr>
          <w:t>https://utah.agclassroom.org/</w:t>
        </w:r>
      </w:hyperlink>
      <w:r w:rsidR="00077C8B">
        <w:rPr>
          <w:sz w:val="32"/>
          <w:szCs w:val="32"/>
        </w:rPr>
        <w:t xml:space="preserve"> (search food models)</w:t>
      </w:r>
    </w:p>
    <w:p w14:paraId="3465CAF0" w14:textId="77777777" w:rsidR="00031D4F" w:rsidRDefault="004F5B54" w:rsidP="00031D4F">
      <w:pPr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proofErr w:type="gramStart"/>
      <w:r w:rsidR="00031D4F">
        <w:rPr>
          <w:sz w:val="32"/>
          <w:szCs w:val="32"/>
        </w:rPr>
        <w:t>Cut</w:t>
      </w:r>
      <w:proofErr w:type="gramEnd"/>
      <w:r w:rsidR="00031D4F">
        <w:rPr>
          <w:sz w:val="32"/>
          <w:szCs w:val="32"/>
        </w:rPr>
        <w:t xml:space="preserve"> out pictures from grocery shopping ads.</w:t>
      </w:r>
    </w:p>
    <w:p w14:paraId="4027349A" w14:textId="77777777" w:rsidR="00031D4F" w:rsidRDefault="004F5B54" w:rsidP="00031D4F">
      <w:pPr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r w:rsidR="00031D4F">
        <w:rPr>
          <w:sz w:val="32"/>
          <w:szCs w:val="32"/>
        </w:rPr>
        <w:t>Bring in food cartons, labels, cans from home.</w:t>
      </w:r>
    </w:p>
    <w:p w14:paraId="3B19C280" w14:textId="77777777" w:rsidR="00031D4F" w:rsidRDefault="004F5B54" w:rsidP="00031D4F">
      <w:pPr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r w:rsidR="00031D4F">
        <w:rPr>
          <w:sz w:val="32"/>
          <w:szCs w:val="32"/>
        </w:rPr>
        <w:t>Check with district nutrition services for lists of nutrition information</w:t>
      </w:r>
    </w:p>
    <w:p w14:paraId="66477812" w14:textId="77777777" w:rsidR="00685CD1" w:rsidRPr="00685CD1" w:rsidRDefault="00685CD1" w:rsidP="00685CD1">
      <w:pPr>
        <w:rPr>
          <w:sz w:val="32"/>
          <w:szCs w:val="32"/>
        </w:rPr>
      </w:pPr>
      <w:r>
        <w:rPr>
          <w:rFonts w:ascii="Century Gothic" w:hAnsi="Century Gothic"/>
          <w:sz w:val="48"/>
          <w:szCs w:val="48"/>
        </w:rPr>
        <w:t>Name ____</w:t>
      </w:r>
      <w:r w:rsidRPr="008D68D0">
        <w:rPr>
          <w:rFonts w:ascii="Century Gothic" w:hAnsi="Century Gothic"/>
          <w:sz w:val="48"/>
          <w:szCs w:val="48"/>
        </w:rPr>
        <w:t>_____________</w:t>
      </w:r>
      <w:r>
        <w:rPr>
          <w:rFonts w:ascii="Century Gothic" w:hAnsi="Century Gothic"/>
          <w:sz w:val="48"/>
          <w:szCs w:val="48"/>
        </w:rPr>
        <w:t xml:space="preserve"> Date_______</w:t>
      </w:r>
    </w:p>
    <w:p w14:paraId="5ED646FE" w14:textId="77777777" w:rsidR="00685CD1" w:rsidRPr="008D68D0" w:rsidRDefault="00685CD1" w:rsidP="00685CD1">
      <w:pPr>
        <w:rPr>
          <w:rFonts w:ascii="Century Gothic" w:hAnsi="Century Gothic"/>
          <w:sz w:val="20"/>
          <w:szCs w:val="20"/>
        </w:rPr>
      </w:pPr>
    </w:p>
    <w:p w14:paraId="5D6E7329" w14:textId="77777777" w:rsidR="00685CD1" w:rsidRDefault="00685CD1" w:rsidP="00685CD1">
      <w:pPr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Coupon Shopping*</w:t>
      </w:r>
    </w:p>
    <w:p w14:paraId="7144D385" w14:textId="77777777" w:rsidR="00685CD1" w:rsidRDefault="00685CD1" w:rsidP="00685CD1">
      <w:pPr>
        <w:jc w:val="center"/>
        <w:rPr>
          <w:rFonts w:ascii="Century Gothic" w:hAnsi="Century Gothic"/>
          <w:sz w:val="48"/>
          <w:szCs w:val="48"/>
        </w:rPr>
      </w:pPr>
    </w:p>
    <w:p w14:paraId="7873772B" w14:textId="77777777" w:rsidR="00685CD1" w:rsidRDefault="00685CD1" w:rsidP="00685CD1">
      <w:pPr>
        <w:rPr>
          <w:rFonts w:ascii="Century Gothic" w:hAnsi="Century Gothic"/>
          <w:sz w:val="28"/>
          <w:szCs w:val="28"/>
        </w:rPr>
      </w:pPr>
      <w:r w:rsidRPr="00685CD1">
        <w:rPr>
          <w:rFonts w:ascii="Century Gothic" w:hAnsi="Century Gothic"/>
          <w:sz w:val="28"/>
          <w:szCs w:val="28"/>
        </w:rPr>
        <w:t xml:space="preserve">Sam </w:t>
      </w:r>
      <w:r w:rsidR="004323DD">
        <w:rPr>
          <w:rFonts w:ascii="Century Gothic" w:hAnsi="Century Gothic"/>
          <w:sz w:val="28"/>
          <w:szCs w:val="28"/>
        </w:rPr>
        <w:t xml:space="preserve">is excited about buying some </w:t>
      </w:r>
      <w:r w:rsidRPr="00685CD1">
        <w:rPr>
          <w:rFonts w:ascii="Century Gothic" w:hAnsi="Century Gothic"/>
          <w:sz w:val="28"/>
          <w:szCs w:val="28"/>
        </w:rPr>
        <w:t xml:space="preserve">holiday gifts. </w:t>
      </w:r>
      <w:r w:rsidR="004323DD">
        <w:rPr>
          <w:rFonts w:ascii="Century Gothic" w:hAnsi="Century Gothic"/>
          <w:sz w:val="28"/>
          <w:szCs w:val="28"/>
        </w:rPr>
        <w:t xml:space="preserve"> He has three coupons from his favorite store.</w:t>
      </w:r>
      <w:r w:rsidRPr="00685CD1">
        <w:rPr>
          <w:rFonts w:ascii="Century Gothic" w:hAnsi="Century Gothic"/>
          <w:sz w:val="28"/>
          <w:szCs w:val="28"/>
        </w:rPr>
        <w:t xml:space="preserve"> He wants to buy a video game that costs $40 and a TV series on DVD that costs $60.</w:t>
      </w:r>
    </w:p>
    <w:p w14:paraId="00AFB585" w14:textId="77777777" w:rsidR="004323DD" w:rsidRDefault="004323DD" w:rsidP="00685CD1">
      <w:pPr>
        <w:rPr>
          <w:rFonts w:ascii="Century Gothic" w:hAnsi="Century Gothic"/>
          <w:sz w:val="28"/>
          <w:szCs w:val="28"/>
        </w:rPr>
      </w:pPr>
    </w:p>
    <w:p w14:paraId="6FD35D65" w14:textId="77777777" w:rsidR="004323DD" w:rsidRDefault="004323DD" w:rsidP="00685CD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• 20 percent off the total of any purchase</w:t>
      </w:r>
    </w:p>
    <w:p w14:paraId="1AB2E0BC" w14:textId="77777777" w:rsidR="004323DD" w:rsidRDefault="004323DD" w:rsidP="00685CD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• 25 percent off any one item purchased</w:t>
      </w:r>
    </w:p>
    <w:p w14:paraId="5B6440AC" w14:textId="77777777" w:rsidR="004323DD" w:rsidRPr="004323DD" w:rsidRDefault="004323DD" w:rsidP="004323D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• </w:t>
      </w:r>
      <w:r w:rsidRPr="004323DD">
        <w:rPr>
          <w:rFonts w:ascii="Century Gothic" w:hAnsi="Century Gothic"/>
          <w:sz w:val="28"/>
          <w:szCs w:val="28"/>
        </w:rPr>
        <w:t>$7.00 cash back on every $25.00 spent</w:t>
      </w:r>
    </w:p>
    <w:p w14:paraId="3011DF0D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38A6C406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– How should Sam use the coupons to save the most money, and why?</w:t>
      </w:r>
    </w:p>
    <w:p w14:paraId="70BAECE6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4E1F21C6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1B5F8A44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3B48044E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54DA079D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4B6305B9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30DF756E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2- </w:t>
      </w:r>
      <w:proofErr w:type="gramStart"/>
      <w:r>
        <w:rPr>
          <w:rFonts w:ascii="Century Gothic" w:hAnsi="Century Gothic"/>
          <w:sz w:val="28"/>
          <w:szCs w:val="28"/>
        </w:rPr>
        <w:t>What</w:t>
      </w:r>
      <w:proofErr w:type="gramEnd"/>
      <w:r>
        <w:rPr>
          <w:rFonts w:ascii="Century Gothic" w:hAnsi="Century Gothic"/>
          <w:sz w:val="28"/>
          <w:szCs w:val="28"/>
        </w:rPr>
        <w:t xml:space="preserve"> would be the best way for Sam to use his coupons if he is allowed to present only one coupon per visit?</w:t>
      </w:r>
    </w:p>
    <w:p w14:paraId="07A8D408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72DAECED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53C03EE0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1138FE1B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52790668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07F7B141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4457CC8D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3- List the different ways he could use his coupons.  Explain how you came up with these combinations.</w:t>
      </w:r>
    </w:p>
    <w:p w14:paraId="774F1110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2F4E9CD5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75E36155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2F19DE6F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0E77192D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0A0D8674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 Is it better for Richard to buy both items separately or at the same time? Why?</w:t>
      </w:r>
    </w:p>
    <w:p w14:paraId="43EBBEF9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460A1E17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0D3124B6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315A111E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674F6BCF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6CE7E214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16D8F91A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1CD91A36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5. What method of using his coupons gives him the lowest price to pay?  Explain your thinking.</w:t>
      </w:r>
    </w:p>
    <w:p w14:paraId="4FCF5332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5FB78D3D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1FB24277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14AC98E3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3C720525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7D3C3D9F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0B14ED28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3CDADCB1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6.  What method of using his coupons gives him the highest price to pay?  Explain your thinking?</w:t>
      </w:r>
    </w:p>
    <w:p w14:paraId="33513EE1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4EE609A4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6A0CB27D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0428646B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1CA10BC7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694D9FE4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61FBDC6C" w14:textId="77777777" w:rsidR="004323DD" w:rsidRDefault="004323DD" w:rsidP="004323DD">
      <w:pPr>
        <w:rPr>
          <w:rFonts w:ascii="Century Gothic" w:hAnsi="Century Gothic"/>
          <w:sz w:val="28"/>
          <w:szCs w:val="28"/>
        </w:rPr>
      </w:pPr>
    </w:p>
    <w:p w14:paraId="1643F8F9" w14:textId="77777777" w:rsidR="004323DD" w:rsidRPr="004323DD" w:rsidRDefault="004323DD" w:rsidP="004323D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7.  What is Sam’s discount if he gets $7.00 cash back on every $25.00 he spends?</w:t>
      </w:r>
    </w:p>
    <w:p w14:paraId="48B324D9" w14:textId="77777777" w:rsidR="00685CD1" w:rsidRDefault="00685CD1">
      <w:pPr>
        <w:rPr>
          <w:sz w:val="32"/>
          <w:szCs w:val="32"/>
        </w:rPr>
      </w:pPr>
    </w:p>
    <w:p w14:paraId="1B99821C" w14:textId="77777777" w:rsidR="004323DD" w:rsidRDefault="004323DD">
      <w:pPr>
        <w:rPr>
          <w:sz w:val="32"/>
          <w:szCs w:val="32"/>
        </w:rPr>
      </w:pPr>
    </w:p>
    <w:p w14:paraId="6B212783" w14:textId="77777777" w:rsidR="004323DD" w:rsidRDefault="004323DD">
      <w:pPr>
        <w:rPr>
          <w:sz w:val="32"/>
          <w:szCs w:val="32"/>
        </w:rPr>
      </w:pPr>
    </w:p>
    <w:p w14:paraId="71F5C765" w14:textId="77777777" w:rsidR="004323DD" w:rsidRDefault="004323DD">
      <w:pPr>
        <w:rPr>
          <w:sz w:val="32"/>
          <w:szCs w:val="32"/>
        </w:rPr>
      </w:pPr>
    </w:p>
    <w:p w14:paraId="7CEF62CD" w14:textId="77777777" w:rsidR="004323DD" w:rsidRDefault="004323DD">
      <w:pPr>
        <w:rPr>
          <w:sz w:val="32"/>
          <w:szCs w:val="32"/>
        </w:rPr>
      </w:pPr>
    </w:p>
    <w:p w14:paraId="06AE4F15" w14:textId="77777777" w:rsidR="004323DD" w:rsidRDefault="004323DD">
      <w:pPr>
        <w:rPr>
          <w:sz w:val="32"/>
          <w:szCs w:val="32"/>
        </w:rPr>
      </w:pPr>
    </w:p>
    <w:p w14:paraId="681C8ECD" w14:textId="77777777" w:rsidR="004323DD" w:rsidRDefault="004323DD">
      <w:pPr>
        <w:rPr>
          <w:sz w:val="32"/>
          <w:szCs w:val="32"/>
        </w:rPr>
      </w:pPr>
    </w:p>
    <w:p w14:paraId="2A9F34D4" w14:textId="77777777" w:rsidR="004323DD" w:rsidRPr="005C38A5" w:rsidRDefault="005C38A5" w:rsidP="005C38A5">
      <w:pPr>
        <w:rPr>
          <w:sz w:val="20"/>
          <w:szCs w:val="20"/>
        </w:rPr>
      </w:pPr>
      <w:r>
        <w:rPr>
          <w:sz w:val="20"/>
          <w:szCs w:val="20"/>
        </w:rPr>
        <w:t>*</w:t>
      </w:r>
      <w:proofErr w:type="gramStart"/>
      <w:r w:rsidR="004323DD" w:rsidRPr="005C38A5">
        <w:rPr>
          <w:sz w:val="20"/>
          <w:szCs w:val="20"/>
        </w:rPr>
        <w:t>adapted</w:t>
      </w:r>
      <w:proofErr w:type="gramEnd"/>
      <w:r w:rsidR="004323DD" w:rsidRPr="005C38A5">
        <w:rPr>
          <w:sz w:val="20"/>
          <w:szCs w:val="20"/>
        </w:rPr>
        <w:t xml:space="preserve"> from Problem Solvers activity </w:t>
      </w:r>
      <w:r w:rsidR="004323DD" w:rsidRPr="005C38A5">
        <w:rPr>
          <w:i/>
          <w:sz w:val="20"/>
          <w:szCs w:val="20"/>
        </w:rPr>
        <w:t xml:space="preserve">Teaching Children Mathematics </w:t>
      </w:r>
      <w:r w:rsidR="004323DD" w:rsidRPr="005C38A5">
        <w:rPr>
          <w:sz w:val="20"/>
          <w:szCs w:val="20"/>
        </w:rPr>
        <w:t>August 2012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9378"/>
      </w:tblGrid>
      <w:tr w:rsidR="0039602C" w14:paraId="5DD3BBA3" w14:textId="77777777" w:rsidTr="008F08A6">
        <w:tc>
          <w:tcPr>
            <w:tcW w:w="9378" w:type="dxa"/>
            <w:tcBorders>
              <w:top w:val="wave" w:sz="12" w:space="0" w:color="auto"/>
              <w:left w:val="wave" w:sz="12" w:space="0" w:color="auto"/>
              <w:bottom w:val="wave" w:sz="12" w:space="0" w:color="auto"/>
              <w:right w:val="wave" w:sz="12" w:space="0" w:color="auto"/>
            </w:tcBorders>
            <w:vAlign w:val="center"/>
          </w:tcPr>
          <w:p w14:paraId="619AA67E" w14:textId="2C1604F9" w:rsidR="0039602C" w:rsidRPr="00B95007" w:rsidRDefault="008F08A6" w:rsidP="008F08A6">
            <w:pPr>
              <w:jc w:val="center"/>
              <w:rPr>
                <w:rFonts w:ascii="Arial Black" w:hAnsi="Arial Black"/>
                <w:sz w:val="80"/>
                <w:szCs w:val="80"/>
              </w:rPr>
            </w:pPr>
            <w:r w:rsidRPr="00B95007">
              <w:rPr>
                <w:rFonts w:ascii="Arial Black" w:hAnsi="Arial Black"/>
                <w:sz w:val="80"/>
                <w:szCs w:val="80"/>
              </w:rPr>
              <w:t>20% off</w:t>
            </w:r>
          </w:p>
          <w:p w14:paraId="46B9B314" w14:textId="77777777" w:rsidR="008F08A6" w:rsidRPr="00B95007" w:rsidRDefault="008F08A6" w:rsidP="008F08A6">
            <w:pPr>
              <w:jc w:val="center"/>
              <w:rPr>
                <w:rFonts w:ascii="Arial Black" w:hAnsi="Arial Black"/>
                <w:sz w:val="80"/>
                <w:szCs w:val="80"/>
              </w:rPr>
            </w:pPr>
            <w:proofErr w:type="gramStart"/>
            <w:r w:rsidRPr="00B95007">
              <w:rPr>
                <w:rFonts w:ascii="Arial Black" w:hAnsi="Arial Black"/>
                <w:sz w:val="80"/>
                <w:szCs w:val="80"/>
              </w:rPr>
              <w:t>the</w:t>
            </w:r>
            <w:proofErr w:type="gramEnd"/>
            <w:r w:rsidRPr="00B95007">
              <w:rPr>
                <w:rFonts w:ascii="Arial Black" w:hAnsi="Arial Black"/>
                <w:sz w:val="80"/>
                <w:szCs w:val="80"/>
              </w:rPr>
              <w:t xml:space="preserve"> total </w:t>
            </w:r>
          </w:p>
          <w:p w14:paraId="70BEABDA" w14:textId="5D17D6AA" w:rsidR="008F08A6" w:rsidRPr="00B95007" w:rsidRDefault="008F08A6" w:rsidP="008F08A6">
            <w:pPr>
              <w:jc w:val="center"/>
              <w:rPr>
                <w:rFonts w:ascii="Arial Black" w:hAnsi="Arial Black"/>
                <w:sz w:val="80"/>
                <w:szCs w:val="80"/>
              </w:rPr>
            </w:pPr>
            <w:proofErr w:type="gramStart"/>
            <w:r w:rsidRPr="00B95007">
              <w:rPr>
                <w:rFonts w:ascii="Arial Black" w:hAnsi="Arial Black"/>
                <w:sz w:val="80"/>
                <w:szCs w:val="80"/>
              </w:rPr>
              <w:t>purchase</w:t>
            </w:r>
            <w:proofErr w:type="gramEnd"/>
          </w:p>
        </w:tc>
      </w:tr>
      <w:tr w:rsidR="0039602C" w14:paraId="017C083F" w14:textId="77777777" w:rsidTr="008F08A6">
        <w:tc>
          <w:tcPr>
            <w:tcW w:w="9378" w:type="dxa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</w:tcPr>
          <w:p w14:paraId="649BF156" w14:textId="77777777" w:rsidR="0039602C" w:rsidRDefault="008F08A6" w:rsidP="008F08A6">
            <w:pPr>
              <w:jc w:val="center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B95007">
              <w:rPr>
                <w:rFonts w:ascii="Arial Black" w:hAnsi="Arial Black"/>
                <w:sz w:val="16"/>
                <w:szCs w:val="16"/>
                <w:u w:val="single"/>
              </w:rPr>
              <w:t xml:space="preserve"> </w:t>
            </w:r>
          </w:p>
          <w:p w14:paraId="1ED2365B" w14:textId="76930DC6" w:rsidR="00B95007" w:rsidRPr="00B95007" w:rsidRDefault="00B95007" w:rsidP="008F08A6">
            <w:pPr>
              <w:jc w:val="center"/>
              <w:rPr>
                <w:rFonts w:ascii="Arial Black" w:hAnsi="Arial Black"/>
                <w:sz w:val="16"/>
                <w:szCs w:val="16"/>
                <w:u w:val="single"/>
              </w:rPr>
            </w:pPr>
          </w:p>
        </w:tc>
      </w:tr>
      <w:tr w:rsidR="0039602C" w14:paraId="6D3E7AAF" w14:textId="77777777" w:rsidTr="008F08A6">
        <w:tc>
          <w:tcPr>
            <w:tcW w:w="9378" w:type="dxa"/>
            <w:tcBorders>
              <w:top w:val="wave" w:sz="12" w:space="0" w:color="auto"/>
              <w:left w:val="wave" w:sz="12" w:space="0" w:color="auto"/>
              <w:bottom w:val="wave" w:sz="12" w:space="0" w:color="auto"/>
              <w:right w:val="wave" w:sz="12" w:space="0" w:color="auto"/>
            </w:tcBorders>
          </w:tcPr>
          <w:p w14:paraId="7036697A" w14:textId="63C99082" w:rsidR="008F08A6" w:rsidRPr="00B95007" w:rsidRDefault="008F08A6" w:rsidP="008F08A6">
            <w:pPr>
              <w:jc w:val="center"/>
              <w:rPr>
                <w:rFonts w:ascii="Arial Black" w:hAnsi="Arial Black"/>
                <w:sz w:val="80"/>
                <w:szCs w:val="80"/>
              </w:rPr>
            </w:pPr>
            <w:r w:rsidRPr="00B95007">
              <w:rPr>
                <w:rFonts w:ascii="Arial Black" w:hAnsi="Arial Black"/>
                <w:sz w:val="80"/>
                <w:szCs w:val="80"/>
              </w:rPr>
              <w:t>25% off</w:t>
            </w:r>
          </w:p>
          <w:p w14:paraId="0E54FB6F" w14:textId="529FDAD5" w:rsidR="008F08A6" w:rsidRPr="00B95007" w:rsidRDefault="008F08A6" w:rsidP="008F08A6">
            <w:pPr>
              <w:jc w:val="center"/>
              <w:rPr>
                <w:rFonts w:ascii="Arial Black" w:hAnsi="Arial Black"/>
                <w:sz w:val="80"/>
                <w:szCs w:val="80"/>
              </w:rPr>
            </w:pPr>
            <w:proofErr w:type="gramStart"/>
            <w:r w:rsidRPr="00B95007">
              <w:rPr>
                <w:rFonts w:ascii="Arial Black" w:hAnsi="Arial Black"/>
                <w:sz w:val="80"/>
                <w:szCs w:val="80"/>
              </w:rPr>
              <w:t>any</w:t>
            </w:r>
            <w:proofErr w:type="gramEnd"/>
            <w:r w:rsidRPr="00B95007">
              <w:rPr>
                <w:rFonts w:ascii="Arial Black" w:hAnsi="Arial Black"/>
                <w:sz w:val="80"/>
                <w:szCs w:val="80"/>
              </w:rPr>
              <w:t xml:space="preserve"> one item purchased</w:t>
            </w:r>
          </w:p>
        </w:tc>
      </w:tr>
      <w:tr w:rsidR="0039602C" w14:paraId="34808FDA" w14:textId="77777777" w:rsidTr="008F08A6">
        <w:tc>
          <w:tcPr>
            <w:tcW w:w="9378" w:type="dxa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</w:tcPr>
          <w:p w14:paraId="4D86577E" w14:textId="77777777" w:rsidR="00B95007" w:rsidRDefault="00B95007" w:rsidP="008F08A6">
            <w:pPr>
              <w:jc w:val="center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14:paraId="10F57B1C" w14:textId="028452DB" w:rsidR="0039602C" w:rsidRPr="008F08A6" w:rsidRDefault="008F08A6" w:rsidP="008F08A6">
            <w:pPr>
              <w:jc w:val="center"/>
              <w:rPr>
                <w:rFonts w:ascii="Arial Black" w:hAnsi="Arial Black"/>
                <w:sz w:val="16"/>
                <w:szCs w:val="16"/>
                <w:u w:val="single"/>
              </w:rPr>
            </w:pPr>
            <w:r w:rsidRPr="008F08A6">
              <w:rPr>
                <w:rFonts w:ascii="Arial Black" w:hAnsi="Arial Black"/>
                <w:sz w:val="16"/>
                <w:szCs w:val="16"/>
                <w:u w:val="single"/>
              </w:rPr>
              <w:t xml:space="preserve"> </w:t>
            </w:r>
          </w:p>
        </w:tc>
      </w:tr>
      <w:tr w:rsidR="0039602C" w14:paraId="10C75836" w14:textId="77777777" w:rsidTr="008F08A6">
        <w:tc>
          <w:tcPr>
            <w:tcW w:w="9378" w:type="dxa"/>
            <w:tcBorders>
              <w:top w:val="wave" w:sz="12" w:space="0" w:color="auto"/>
              <w:left w:val="wave" w:sz="12" w:space="0" w:color="auto"/>
              <w:bottom w:val="wave" w:sz="12" w:space="0" w:color="auto"/>
              <w:right w:val="wave" w:sz="12" w:space="0" w:color="auto"/>
            </w:tcBorders>
          </w:tcPr>
          <w:p w14:paraId="092F1AB3" w14:textId="24446BFD" w:rsidR="0039602C" w:rsidRPr="008F08A6" w:rsidRDefault="008F08A6" w:rsidP="008F08A6">
            <w:pPr>
              <w:jc w:val="center"/>
              <w:rPr>
                <w:rFonts w:ascii="Arial Black" w:hAnsi="Arial Black"/>
                <w:sz w:val="80"/>
                <w:szCs w:val="80"/>
              </w:rPr>
            </w:pPr>
            <w:r w:rsidRPr="008F08A6">
              <w:rPr>
                <w:rFonts w:ascii="Arial Black" w:hAnsi="Arial Black"/>
                <w:sz w:val="80"/>
                <w:szCs w:val="80"/>
              </w:rPr>
              <w:t>$7.00 cash back</w:t>
            </w:r>
          </w:p>
          <w:p w14:paraId="0DCD0FEC" w14:textId="77777777" w:rsidR="008F08A6" w:rsidRDefault="008F08A6" w:rsidP="008F08A6">
            <w:pPr>
              <w:jc w:val="center"/>
              <w:rPr>
                <w:rFonts w:ascii="Arial Black" w:hAnsi="Arial Black"/>
                <w:sz w:val="80"/>
                <w:szCs w:val="80"/>
              </w:rPr>
            </w:pPr>
            <w:proofErr w:type="gramStart"/>
            <w:r w:rsidRPr="008F08A6">
              <w:rPr>
                <w:rFonts w:ascii="Arial Black" w:hAnsi="Arial Black"/>
                <w:sz w:val="80"/>
                <w:szCs w:val="80"/>
              </w:rPr>
              <w:t>on</w:t>
            </w:r>
            <w:proofErr w:type="gramEnd"/>
            <w:r w:rsidRPr="008F08A6">
              <w:rPr>
                <w:rFonts w:ascii="Arial Black" w:hAnsi="Arial Black"/>
                <w:sz w:val="80"/>
                <w:szCs w:val="80"/>
              </w:rPr>
              <w:t xml:space="preserve"> every </w:t>
            </w:r>
          </w:p>
          <w:p w14:paraId="431B7E41" w14:textId="0EE89C1E" w:rsidR="008F08A6" w:rsidRPr="008F08A6" w:rsidRDefault="008F08A6" w:rsidP="008F08A6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8F08A6">
              <w:rPr>
                <w:rFonts w:ascii="Arial Black" w:hAnsi="Arial Black"/>
                <w:sz w:val="80"/>
                <w:szCs w:val="80"/>
              </w:rPr>
              <w:t>$25.00 spent</w:t>
            </w:r>
          </w:p>
        </w:tc>
      </w:tr>
    </w:tbl>
    <w:p w14:paraId="30A14100" w14:textId="77777777" w:rsidR="0039602C" w:rsidRDefault="0039602C" w:rsidP="005C38A5">
      <w:pPr>
        <w:rPr>
          <w:sz w:val="32"/>
          <w:szCs w:val="32"/>
          <w:u w:val="single"/>
        </w:rPr>
      </w:pPr>
    </w:p>
    <w:p w14:paraId="354768C1" w14:textId="77777777" w:rsidR="0039602C" w:rsidRDefault="0039602C" w:rsidP="005C38A5">
      <w:pPr>
        <w:rPr>
          <w:sz w:val="32"/>
          <w:szCs w:val="32"/>
          <w:u w:val="single"/>
        </w:rPr>
      </w:pPr>
    </w:p>
    <w:p w14:paraId="0F8A8018" w14:textId="77777777" w:rsidR="0039602C" w:rsidRDefault="0039602C" w:rsidP="005C38A5">
      <w:pPr>
        <w:rPr>
          <w:sz w:val="32"/>
          <w:szCs w:val="32"/>
          <w:u w:val="single"/>
        </w:rPr>
      </w:pPr>
    </w:p>
    <w:p w14:paraId="4F60D33D" w14:textId="0FDCBEB4" w:rsidR="0039602C" w:rsidRPr="00575A5B" w:rsidRDefault="00575A5B" w:rsidP="00575A5B">
      <w:pPr>
        <w:jc w:val="center"/>
        <w:rPr>
          <w:b/>
          <w:sz w:val="32"/>
          <w:szCs w:val="32"/>
          <w:u w:val="single"/>
        </w:rPr>
      </w:pPr>
      <w:r w:rsidRPr="00575A5B">
        <w:rPr>
          <w:b/>
          <w:sz w:val="32"/>
          <w:szCs w:val="32"/>
          <w:u w:val="single"/>
        </w:rPr>
        <w:t>AGENDA</w:t>
      </w:r>
    </w:p>
    <w:p w14:paraId="53D07444" w14:textId="77777777" w:rsidR="00575A5B" w:rsidRDefault="00575A5B" w:rsidP="005C38A5">
      <w:pPr>
        <w:rPr>
          <w:sz w:val="32"/>
          <w:szCs w:val="32"/>
        </w:rPr>
      </w:pPr>
    </w:p>
    <w:p w14:paraId="38BA6123" w14:textId="64963467" w:rsidR="005C38A5" w:rsidRPr="00075971" w:rsidRDefault="00575A5B" w:rsidP="005C38A5">
      <w:pPr>
        <w:rPr>
          <w:u w:val="single"/>
        </w:rPr>
      </w:pPr>
      <w:r w:rsidRPr="00075971">
        <w:t>5:00</w:t>
      </w:r>
      <w:r w:rsidRPr="00075971">
        <w:tab/>
      </w:r>
      <w:r w:rsidR="005C38A5" w:rsidRPr="00075971">
        <w:rPr>
          <w:b/>
          <w:u w:val="single"/>
        </w:rPr>
        <w:t>Content vs. Practice Conversation</w:t>
      </w:r>
    </w:p>
    <w:p w14:paraId="0968D88E" w14:textId="77777777" w:rsidR="00575A5B" w:rsidRPr="00075971" w:rsidRDefault="00575A5B" w:rsidP="00575A5B">
      <w:pPr>
        <w:ind w:firstLine="720"/>
      </w:pPr>
      <w:r w:rsidRPr="00075971">
        <w:t>--Introductions</w:t>
      </w:r>
    </w:p>
    <w:p w14:paraId="721199E6" w14:textId="77777777" w:rsidR="00575A5B" w:rsidRPr="00075971" w:rsidRDefault="00575A5B" w:rsidP="00575A5B">
      <w:pPr>
        <w:ind w:firstLine="720"/>
      </w:pPr>
      <w:r w:rsidRPr="00075971">
        <w:t>--Quick explanation of what we are doing in Jordan</w:t>
      </w:r>
    </w:p>
    <w:p w14:paraId="612D576D" w14:textId="158C9E3E" w:rsidR="005C38A5" w:rsidRPr="00075971" w:rsidRDefault="00575A5B" w:rsidP="00575A5B">
      <w:pPr>
        <w:ind w:left="720"/>
      </w:pPr>
      <w:r w:rsidRPr="00075971">
        <w:t xml:space="preserve">--Introduce </w:t>
      </w:r>
      <w:r w:rsidR="005C38A5" w:rsidRPr="00075971">
        <w:t>Math Practi</w:t>
      </w:r>
      <w:r w:rsidR="00597A09" w:rsidRPr="00075971">
        <w:t xml:space="preserve">ce posters and explain where to </w:t>
      </w:r>
      <w:r w:rsidR="005C38A5" w:rsidRPr="00075971">
        <w:t>get the handouts.</w:t>
      </w:r>
    </w:p>
    <w:p w14:paraId="237FD707" w14:textId="77777777" w:rsidR="005C38A5" w:rsidRPr="00075971" w:rsidRDefault="005C38A5" w:rsidP="005C38A5"/>
    <w:p w14:paraId="0CD6F0DE" w14:textId="0163935B" w:rsidR="005C38A5" w:rsidRPr="00075971" w:rsidRDefault="00575A5B" w:rsidP="005C38A5">
      <w:pPr>
        <w:rPr>
          <w:u w:val="single"/>
        </w:rPr>
      </w:pPr>
      <w:r w:rsidRPr="00075971">
        <w:t>5:10</w:t>
      </w:r>
      <w:r w:rsidRPr="00075971">
        <w:tab/>
      </w:r>
      <w:r w:rsidR="00BE071C" w:rsidRPr="00075971">
        <w:rPr>
          <w:b/>
          <w:u w:val="single"/>
        </w:rPr>
        <w:t>P</w:t>
      </w:r>
      <w:r w:rsidR="005C38A5" w:rsidRPr="00075971">
        <w:rPr>
          <w:b/>
          <w:u w:val="single"/>
        </w:rPr>
        <w:t>rimary task:</w:t>
      </w:r>
    </w:p>
    <w:p w14:paraId="2CE33756" w14:textId="5FE1EF3B" w:rsidR="005C38A5" w:rsidRPr="00075971" w:rsidRDefault="00BE071C" w:rsidP="0033022F">
      <w:pPr>
        <w:ind w:firstLine="720"/>
      </w:pPr>
      <w:r w:rsidRPr="00075971">
        <w:rPr>
          <w:b/>
        </w:rPr>
        <w:t>Content I Can</w:t>
      </w:r>
      <w:r w:rsidRPr="00075971">
        <w:t xml:space="preserve">: I can find partners of 10.  (K.OA.3, </w:t>
      </w:r>
      <w:r w:rsidR="0033022F" w:rsidRPr="00075971">
        <w:t>1.OA.3)</w:t>
      </w:r>
    </w:p>
    <w:p w14:paraId="6384273B" w14:textId="30F68FBB" w:rsidR="0033022F" w:rsidRPr="00075971" w:rsidRDefault="0033022F" w:rsidP="0033022F">
      <w:pPr>
        <w:ind w:left="720"/>
      </w:pPr>
      <w:r w:rsidRPr="00075971">
        <w:rPr>
          <w:b/>
        </w:rPr>
        <w:t>Practice Standard</w:t>
      </w:r>
      <w:r w:rsidRPr="00075971">
        <w:t xml:space="preserve">: 2 Reason abstractly and quantitatively, 5 Use appropriate tools strategically, </w:t>
      </w:r>
      <w:r w:rsidR="00597A09" w:rsidRPr="00075971">
        <w:t>7 Look for and make use of structure</w:t>
      </w:r>
    </w:p>
    <w:p w14:paraId="130D4C79" w14:textId="77777777" w:rsidR="0033022F" w:rsidRPr="00075971" w:rsidRDefault="0033022F" w:rsidP="005C38A5"/>
    <w:p w14:paraId="4A84A5CE" w14:textId="6B05194F" w:rsidR="005C38A5" w:rsidRPr="00075971" w:rsidRDefault="005C38A5" w:rsidP="0033022F">
      <w:pPr>
        <w:ind w:left="720"/>
      </w:pPr>
      <w:r w:rsidRPr="00075971">
        <w:rPr>
          <w:b/>
        </w:rPr>
        <w:t>Making Tens activity</w:t>
      </w:r>
      <w:r w:rsidRPr="00075971">
        <w:t xml:space="preserve"> (adaptation from activity found on www.k-5mathteachingresources.com)</w:t>
      </w:r>
    </w:p>
    <w:p w14:paraId="5DD99D63" w14:textId="77777777" w:rsidR="005C38A5" w:rsidRPr="00075971" w:rsidRDefault="005C38A5" w:rsidP="005C38A5"/>
    <w:p w14:paraId="0077B8BC" w14:textId="3DA8ED03" w:rsidR="005C38A5" w:rsidRPr="00075971" w:rsidRDefault="0033022F" w:rsidP="005C38A5">
      <w:pPr>
        <w:rPr>
          <w:b/>
        </w:rPr>
      </w:pPr>
      <w:r w:rsidRPr="00075971">
        <w:t>5:20</w:t>
      </w:r>
      <w:r w:rsidRPr="00075971">
        <w:tab/>
      </w:r>
      <w:r w:rsidR="005C38A5" w:rsidRPr="00075971">
        <w:rPr>
          <w:b/>
          <w:u w:val="single"/>
        </w:rPr>
        <w:t>Middle elementary grade task</w:t>
      </w:r>
      <w:r w:rsidR="005C38A5" w:rsidRPr="00075971">
        <w:rPr>
          <w:b/>
        </w:rPr>
        <w:t>:</w:t>
      </w:r>
    </w:p>
    <w:p w14:paraId="357300BC" w14:textId="33EDAB9D" w:rsidR="0033022F" w:rsidRPr="00075971" w:rsidRDefault="0033022F" w:rsidP="0033022F">
      <w:pPr>
        <w:ind w:left="720"/>
      </w:pPr>
      <w:r w:rsidRPr="00075971">
        <w:rPr>
          <w:b/>
        </w:rPr>
        <w:t>Content I Can</w:t>
      </w:r>
      <w:r w:rsidRPr="00075971">
        <w:t xml:space="preserve">: I can round numbers to the nearest ten and hundred.  I can use efficient </w:t>
      </w:r>
      <w:r w:rsidR="00597A09" w:rsidRPr="00075971">
        <w:t xml:space="preserve">strategies to add and subtract </w:t>
      </w:r>
      <w:r w:rsidRPr="00075971">
        <w:t>large numbers.  (3.NBT.1 and 2, 4.NBT.3</w:t>
      </w:r>
      <w:r w:rsidR="00597A09" w:rsidRPr="00075971">
        <w:t xml:space="preserve"> and 4</w:t>
      </w:r>
      <w:r w:rsidRPr="00075971">
        <w:t>)</w:t>
      </w:r>
    </w:p>
    <w:p w14:paraId="17EFF282" w14:textId="7F854F5E" w:rsidR="0033022F" w:rsidRPr="00075971" w:rsidRDefault="0033022F" w:rsidP="0033022F">
      <w:pPr>
        <w:ind w:left="720"/>
      </w:pPr>
      <w:r w:rsidRPr="00075971">
        <w:rPr>
          <w:b/>
        </w:rPr>
        <w:t>Practice Standard</w:t>
      </w:r>
      <w:r w:rsidRPr="00075971">
        <w:t xml:space="preserve">: </w:t>
      </w:r>
      <w:r w:rsidR="00597A09" w:rsidRPr="00075971">
        <w:t>4 Model with mathematics</w:t>
      </w:r>
      <w:r w:rsidRPr="00075971">
        <w:t>, 6 attend to precision</w:t>
      </w:r>
      <w:r w:rsidR="00597A09" w:rsidRPr="00075971">
        <w:t xml:space="preserve">, 8 </w:t>
      </w:r>
      <w:proofErr w:type="gramStart"/>
      <w:r w:rsidR="00597A09" w:rsidRPr="00075971">
        <w:t>Look</w:t>
      </w:r>
      <w:proofErr w:type="gramEnd"/>
      <w:r w:rsidR="00597A09" w:rsidRPr="00075971">
        <w:t xml:space="preserve"> for and express regularity in repeated reasoning</w:t>
      </w:r>
    </w:p>
    <w:p w14:paraId="0BF6A8A4" w14:textId="5D8AEB55" w:rsidR="005C38A5" w:rsidRPr="00075971" w:rsidRDefault="005C38A5" w:rsidP="0033022F">
      <w:pPr>
        <w:ind w:firstLine="720"/>
      </w:pPr>
    </w:p>
    <w:p w14:paraId="576282EC" w14:textId="628E61CC" w:rsidR="005C38A5" w:rsidRPr="00075971" w:rsidRDefault="005C38A5" w:rsidP="00597A09">
      <w:pPr>
        <w:ind w:left="720"/>
      </w:pPr>
      <w:r w:rsidRPr="00075971">
        <w:rPr>
          <w:b/>
        </w:rPr>
        <w:t>Make a Meal activity</w:t>
      </w:r>
      <w:r w:rsidRPr="00075971">
        <w:t xml:space="preserve"> (adaptation from 2</w:t>
      </w:r>
      <w:r w:rsidRPr="00075971">
        <w:rPr>
          <w:vertAlign w:val="superscript"/>
        </w:rPr>
        <w:t>nd</w:t>
      </w:r>
      <w:r w:rsidRPr="00075971">
        <w:t xml:space="preserve"> grade 2004 core </w:t>
      </w:r>
      <w:r w:rsidR="00597A09" w:rsidRPr="00075971">
        <w:t xml:space="preserve">  </w:t>
      </w:r>
      <w:r w:rsidRPr="00075971">
        <w:t>academy activity)</w:t>
      </w:r>
    </w:p>
    <w:p w14:paraId="794575A7" w14:textId="77777777" w:rsidR="005C38A5" w:rsidRPr="00075971" w:rsidRDefault="005C38A5" w:rsidP="005C38A5"/>
    <w:p w14:paraId="78BF8EFC" w14:textId="566707AB" w:rsidR="005C38A5" w:rsidRPr="00075971" w:rsidRDefault="00597A09" w:rsidP="005C38A5">
      <w:pPr>
        <w:rPr>
          <w:b/>
        </w:rPr>
      </w:pPr>
      <w:r w:rsidRPr="00075971">
        <w:t>5: 30</w:t>
      </w:r>
      <w:r w:rsidRPr="00075971">
        <w:tab/>
      </w:r>
      <w:r w:rsidR="005C38A5" w:rsidRPr="00075971">
        <w:rPr>
          <w:b/>
          <w:u w:val="single"/>
        </w:rPr>
        <w:t>Upper elementary grade task</w:t>
      </w:r>
      <w:r w:rsidR="005C38A5" w:rsidRPr="00075971">
        <w:rPr>
          <w:b/>
        </w:rPr>
        <w:t>:</w:t>
      </w:r>
    </w:p>
    <w:p w14:paraId="647E23D8" w14:textId="1F54833F" w:rsidR="00597A09" w:rsidRPr="00075971" w:rsidRDefault="00597A09" w:rsidP="00597A09">
      <w:pPr>
        <w:ind w:left="720"/>
      </w:pPr>
      <w:r w:rsidRPr="00075971">
        <w:rPr>
          <w:b/>
        </w:rPr>
        <w:t>Content I Can</w:t>
      </w:r>
      <w:r w:rsidRPr="00075971">
        <w:t xml:space="preserve">: I can </w:t>
      </w:r>
      <w:r w:rsidR="00E763EB">
        <w:t xml:space="preserve">find </w:t>
      </w:r>
      <w:r w:rsidR="001539ED">
        <w:t>a percent of quantity as a rate per 100.</w:t>
      </w:r>
      <w:r w:rsidRPr="00075971">
        <w:t xml:space="preserve">  (</w:t>
      </w:r>
      <w:r w:rsidR="001539ED">
        <w:t>6.RP.3c</w:t>
      </w:r>
      <w:r w:rsidRPr="00075971">
        <w:t>)</w:t>
      </w:r>
    </w:p>
    <w:p w14:paraId="67DD5B8C" w14:textId="42A524B0" w:rsidR="005C38A5" w:rsidRPr="00075971" w:rsidRDefault="00597A09" w:rsidP="00597A09">
      <w:pPr>
        <w:ind w:left="720"/>
      </w:pPr>
      <w:r w:rsidRPr="00075971">
        <w:rPr>
          <w:b/>
        </w:rPr>
        <w:t>Practice Standard</w:t>
      </w:r>
      <w:r w:rsidRPr="00075971">
        <w:t xml:space="preserve">: </w:t>
      </w:r>
      <w:r w:rsidR="00075971">
        <w:t>1 Make sense of problems and persevere in solving them</w:t>
      </w:r>
      <w:r w:rsidRPr="00075971">
        <w:t xml:space="preserve">, </w:t>
      </w:r>
      <w:r w:rsidR="00075971">
        <w:t>3 Construct viable arguments and critique the reasoning of others.</w:t>
      </w:r>
      <w:bookmarkStart w:id="0" w:name="_GoBack"/>
      <w:bookmarkEnd w:id="0"/>
    </w:p>
    <w:p w14:paraId="320DE965" w14:textId="77777777" w:rsidR="005C38A5" w:rsidRPr="00075971" w:rsidRDefault="005C38A5" w:rsidP="005C38A5"/>
    <w:p w14:paraId="5ABF91DE" w14:textId="6AA60D9E" w:rsidR="005C38A5" w:rsidRPr="00075971" w:rsidRDefault="005C38A5" w:rsidP="00597A09">
      <w:pPr>
        <w:ind w:left="720"/>
      </w:pPr>
      <w:r w:rsidRPr="00075971">
        <w:rPr>
          <w:b/>
        </w:rPr>
        <w:t>Coupon Shopping activity</w:t>
      </w:r>
      <w:r w:rsidRPr="00075971">
        <w:t xml:space="preserve"> (adaptation from </w:t>
      </w:r>
      <w:r w:rsidRPr="00075971">
        <w:rPr>
          <w:i/>
        </w:rPr>
        <w:t>Teaching Children Mathematics</w:t>
      </w:r>
      <w:r w:rsidRPr="00075971">
        <w:t xml:space="preserve"> August 2012 problem solvers page 8-11)</w:t>
      </w:r>
    </w:p>
    <w:p w14:paraId="024BEB1C" w14:textId="77777777" w:rsidR="005C38A5" w:rsidRPr="00075971" w:rsidRDefault="005C38A5" w:rsidP="005C38A5">
      <w:pPr>
        <w:rPr>
          <w:b/>
        </w:rPr>
      </w:pPr>
    </w:p>
    <w:p w14:paraId="35875582" w14:textId="2D195A9E" w:rsidR="005C38A5" w:rsidRDefault="00597A09" w:rsidP="00075971">
      <w:pPr>
        <w:ind w:left="720" w:hanging="720"/>
      </w:pPr>
      <w:r w:rsidRPr="00075971">
        <w:t>5: 40</w:t>
      </w:r>
      <w:r w:rsidRPr="00075971">
        <w:tab/>
      </w:r>
      <w:r w:rsidRPr="00075971">
        <w:rPr>
          <w:b/>
          <w:u w:val="single"/>
        </w:rPr>
        <w:t>Perfecting the Practices:</w:t>
      </w:r>
      <w:r w:rsidR="005C38A5" w:rsidRPr="00075971">
        <w:t xml:space="preserve"> In groups of 4 or 5, Examine the sample task</w:t>
      </w:r>
      <w:r w:rsidR="00075971">
        <w:t>s</w:t>
      </w:r>
      <w:r w:rsidR="005C38A5" w:rsidRPr="00075971">
        <w:t xml:space="preserve"> and identify the different practice standards that emerge as students complete the task.  What is it about the task that helps students engage with the practice </w:t>
      </w:r>
      <w:r w:rsidR="00075971">
        <w:t xml:space="preserve">standards?  </w:t>
      </w:r>
    </w:p>
    <w:p w14:paraId="40B6180B" w14:textId="77777777" w:rsidR="00075971" w:rsidRDefault="00075971" w:rsidP="00075971">
      <w:pPr>
        <w:ind w:left="720" w:hanging="720"/>
      </w:pPr>
    </w:p>
    <w:p w14:paraId="24C54420" w14:textId="4AAC37F7" w:rsidR="00075971" w:rsidRPr="00075971" w:rsidRDefault="00075971" w:rsidP="00075971">
      <w:pPr>
        <w:ind w:left="720" w:hanging="720"/>
      </w:pPr>
      <w:r>
        <w:t xml:space="preserve">5:50 </w:t>
      </w:r>
      <w:r>
        <w:tab/>
      </w:r>
      <w:r>
        <w:rPr>
          <w:b/>
          <w:u w:val="single"/>
        </w:rPr>
        <w:t>Finish and dismiss</w:t>
      </w:r>
    </w:p>
    <w:sectPr w:rsidR="00075971" w:rsidRPr="00075971" w:rsidSect="00055E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14E7"/>
    <w:multiLevelType w:val="hybridMultilevel"/>
    <w:tmpl w:val="E7B6D36E"/>
    <w:lvl w:ilvl="0" w:tplc="646ACCEA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F4068"/>
    <w:multiLevelType w:val="hybridMultilevel"/>
    <w:tmpl w:val="BF5CB524"/>
    <w:lvl w:ilvl="0" w:tplc="EF203356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3"/>
    <w:rsid w:val="00031D4F"/>
    <w:rsid w:val="00055E7A"/>
    <w:rsid w:val="00075971"/>
    <w:rsid w:val="00077C8B"/>
    <w:rsid w:val="000A1FC7"/>
    <w:rsid w:val="001416F3"/>
    <w:rsid w:val="001539ED"/>
    <w:rsid w:val="00192572"/>
    <w:rsid w:val="00216AED"/>
    <w:rsid w:val="00287825"/>
    <w:rsid w:val="002B30B9"/>
    <w:rsid w:val="002D62DD"/>
    <w:rsid w:val="0033022F"/>
    <w:rsid w:val="0039602C"/>
    <w:rsid w:val="00404F6A"/>
    <w:rsid w:val="004323DD"/>
    <w:rsid w:val="004F5B54"/>
    <w:rsid w:val="00575A5B"/>
    <w:rsid w:val="00597A09"/>
    <w:rsid w:val="005C38A5"/>
    <w:rsid w:val="00685CD1"/>
    <w:rsid w:val="007E56CF"/>
    <w:rsid w:val="008D68D0"/>
    <w:rsid w:val="008F08A6"/>
    <w:rsid w:val="00994586"/>
    <w:rsid w:val="00A738F5"/>
    <w:rsid w:val="00B36530"/>
    <w:rsid w:val="00B95007"/>
    <w:rsid w:val="00BE071C"/>
    <w:rsid w:val="00C34FB9"/>
    <w:rsid w:val="00D138AF"/>
    <w:rsid w:val="00D24EAF"/>
    <w:rsid w:val="00DF0E9E"/>
    <w:rsid w:val="00E763EB"/>
    <w:rsid w:val="00FA569F"/>
    <w:rsid w:val="00FA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52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E56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B9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B30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7C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E56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B9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B30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7C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utah.agclassroom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F68A53-141B-3747-A354-9502EA51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10</Pages>
  <Words>912</Words>
  <Characters>5201</Characters>
  <Application>Microsoft Macintosh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Garber</dc:creator>
  <cp:keywords/>
  <dc:description/>
  <cp:lastModifiedBy>Melissa Garber</cp:lastModifiedBy>
  <cp:revision>6</cp:revision>
  <cp:lastPrinted>2012-10-26T15:46:00Z</cp:lastPrinted>
  <dcterms:created xsi:type="dcterms:W3CDTF">2012-10-25T17:58:00Z</dcterms:created>
  <dcterms:modified xsi:type="dcterms:W3CDTF">2012-10-26T18:19:00Z</dcterms:modified>
</cp:coreProperties>
</file>